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Arial" w:hAnsi="Arial" w:cs="Arial"/>
          <w:b/>
          <w:sz w:val="32"/>
          <w:szCs w:val="32"/>
        </w:rPr>
      </w:pPr>
      <w:r>
        <w:rPr>
          <w:rFonts w:cs="Arial" w:ascii="Arial" w:hAnsi="Arial"/>
          <w:b/>
          <w:sz w:val="32"/>
          <w:szCs w:val="32"/>
        </w:rPr>
        <w:t>Администрация</w:t>
      </w:r>
    </w:p>
    <w:p>
      <w:pPr>
        <w:pStyle w:val="Normal"/>
        <w:spacing w:lineRule="auto" w:line="276"/>
        <w:jc w:val="center"/>
        <w:rPr>
          <w:rFonts w:ascii="Arial" w:hAnsi="Arial" w:cs="Arial"/>
          <w:sz w:val="32"/>
          <w:szCs w:val="32"/>
          <w:lang w:eastAsia="en-US"/>
        </w:rPr>
      </w:pPr>
      <w:r>
        <w:rPr>
          <w:rFonts w:cs="Arial" w:ascii="Arial" w:hAnsi="Arial"/>
          <w:b/>
          <w:sz w:val="32"/>
          <w:szCs w:val="32"/>
        </w:rPr>
        <w:t xml:space="preserve">Ардатовского муниципального </w:t>
      </w:r>
      <w:r>
        <w:rPr>
          <w:rFonts w:cs="Arial" w:ascii="Arial" w:hAnsi="Arial"/>
          <w:b/>
          <w:bCs/>
          <w:sz w:val="32"/>
          <w:szCs w:val="32"/>
          <w:lang w:eastAsia="en-US"/>
        </w:rPr>
        <w:t>округа</w:t>
      </w:r>
    </w:p>
    <w:p>
      <w:pPr>
        <w:pStyle w:val="Normal"/>
        <w:spacing w:lineRule="auto" w:line="276"/>
        <w:jc w:val="center"/>
        <w:rPr>
          <w:rFonts w:ascii="Arial" w:hAnsi="Arial" w:cs="Arial"/>
          <w:b/>
          <w:sz w:val="32"/>
          <w:szCs w:val="32"/>
        </w:rPr>
      </w:pPr>
      <w:r>
        <w:rPr>
          <w:rFonts w:cs="Arial" w:ascii="Arial" w:hAnsi="Arial"/>
          <w:b/>
          <w:sz w:val="32"/>
          <w:szCs w:val="32"/>
        </w:rPr>
        <w:t>Нижегородской области</w:t>
      </w:r>
    </w:p>
    <w:p>
      <w:pPr>
        <w:pStyle w:val="Normal"/>
        <w:ind w:left="708"/>
        <w:jc w:val="center"/>
        <w:rPr>
          <w:rFonts w:ascii="Arial" w:hAnsi="Arial" w:cs="Arial"/>
          <w:b/>
          <w:sz w:val="32"/>
          <w:szCs w:val="32"/>
        </w:rPr>
      </w:pPr>
      <w:r>
        <w:rPr>
          <w:rFonts w:cs="Arial" w:ascii="Arial" w:hAnsi="Arial"/>
          <w:b/>
          <w:sz w:val="32"/>
          <w:szCs w:val="32"/>
        </w:rPr>
      </w:r>
    </w:p>
    <w:p>
      <w:pPr>
        <w:pStyle w:val="Heading1"/>
        <w:tabs>
          <w:tab w:val="clear" w:pos="708"/>
          <w:tab w:val="left" w:pos="3686" w:leader="none"/>
        </w:tabs>
        <w:rPr/>
      </w:pPr>
      <w:r>
        <w:rPr/>
        <w:t>ПОСТАНОВЛЕНИЕ</w:t>
      </w:r>
    </w:p>
    <w:p>
      <w:pPr>
        <w:pStyle w:val="Normal"/>
        <w:ind w:left="708"/>
        <w:rPr>
          <w:rFonts w:ascii="Arial" w:hAnsi="Arial" w:cs="Arial"/>
          <w:b/>
        </w:rPr>
      </w:pPr>
      <w:r>
        <w:rPr>
          <w:rFonts w:cs="Arial" w:ascii="Arial" w:hAnsi="Arial"/>
          <w:b/>
        </w:rPr>
      </w:r>
    </w:p>
    <w:p>
      <w:pPr>
        <w:pStyle w:val="Normal"/>
        <w:jc w:val="center"/>
        <w:rPr>
          <w:rFonts w:ascii="Arial" w:hAnsi="Arial" w:cs="Arial"/>
        </w:rPr>
      </w:pPr>
      <w:r>
        <w:rPr>
          <w:rFonts w:cs="Arial" w:ascii="Arial" w:hAnsi="Arial"/>
        </w:rPr>
        <w:t>10.04.2025</w:t>
        <w:tab/>
        <w:tab/>
        <w:tab/>
        <w:tab/>
        <w:tab/>
        <w:tab/>
        <w:tab/>
        <w:tab/>
        <w:t>№ 544</w:t>
      </w:r>
    </w:p>
    <w:p>
      <w:pPr>
        <w:pStyle w:val="Normal"/>
        <w:rPr>
          <w:rFonts w:ascii="Arial" w:hAnsi="Arial" w:cs="Arial"/>
        </w:rPr>
      </w:pPr>
      <w:r>
        <w:rPr>
          <w:rFonts w:cs="Arial" w:ascii="Arial" w:hAnsi="Arial"/>
        </w:rPr>
      </w:r>
    </w:p>
    <w:p>
      <w:pPr>
        <w:pStyle w:val="ConsPlusTitle"/>
        <w:ind w:firstLine="708"/>
        <w:jc w:val="center"/>
        <w:rPr>
          <w:rFonts w:ascii="Arial" w:hAnsi="Arial" w:cs="Arial"/>
          <w:b w:val="false"/>
          <w:bCs/>
          <w:sz w:val="32"/>
          <w:szCs w:val="32"/>
        </w:rPr>
      </w:pPr>
      <w:r>
        <w:rPr>
          <w:rFonts w:cs="Arial" w:ascii="Arial" w:hAnsi="Arial"/>
          <w:bCs/>
          <w:sz w:val="32"/>
          <w:szCs w:val="32"/>
        </w:rPr>
        <w:t>Об утверждении Порядка предоставления из бюджета Ардатовского муниципального округа субсидии на финансовое обеспечение затрат (выпадающих доходов) юридическим лицам, осуществляющим регулируемые виды деятельности в сфере водоснабжения, водоотведения и теплоснабжения и оказывающим услуги населению Ардатовского муниципального округа Нижегородской области</w:t>
      </w:r>
    </w:p>
    <w:p>
      <w:pPr>
        <w:pStyle w:val="ConsPlusTitle"/>
        <w:ind w:firstLine="708"/>
        <w:jc w:val="both"/>
        <w:rPr>
          <w:rFonts w:ascii="Arial" w:hAnsi="Arial" w:cs="Arial"/>
          <w:b w:val="false"/>
          <w:bCs/>
          <w:sz w:val="24"/>
          <w:szCs w:val="24"/>
        </w:rPr>
      </w:pPr>
      <w:r>
        <w:rPr>
          <w:rFonts w:cs="Arial" w:ascii="Arial" w:hAnsi="Arial"/>
          <w:b w:val="false"/>
          <w:bCs/>
          <w:sz w:val="24"/>
          <w:szCs w:val="24"/>
        </w:rPr>
      </w:r>
    </w:p>
    <w:p>
      <w:pPr>
        <w:pStyle w:val="ConsPlusTitle"/>
        <w:ind w:firstLine="708"/>
        <w:jc w:val="both"/>
        <w:rPr>
          <w:rFonts w:ascii="Arial" w:hAnsi="Arial" w:cs="Arial"/>
          <w:b w:val="false"/>
          <w:bCs/>
          <w:sz w:val="24"/>
          <w:szCs w:val="24"/>
        </w:rPr>
      </w:pPr>
      <w:r>
        <w:rPr>
          <w:rFonts w:cs="Arial" w:ascii="Arial" w:hAnsi="Arial"/>
          <w:b w:val="false"/>
          <w:bCs/>
          <w:sz w:val="24"/>
          <w:szCs w:val="24"/>
        </w:rPr>
        <w:t>В соответств</w:t>
      </w:r>
      <w:bookmarkStart w:id="0" w:name="_GoBack"/>
      <w:bookmarkEnd w:id="0"/>
      <w:r>
        <w:rPr>
          <w:rFonts w:cs="Arial" w:ascii="Arial" w:hAnsi="Arial"/>
          <w:b w:val="false"/>
          <w:bCs/>
          <w:sz w:val="24"/>
          <w:szCs w:val="24"/>
        </w:rPr>
        <w:t xml:space="preserve">ии Федеральным законом от 06.10.2003 № 131-ФЗ «Об общих принципах организации местного самоуправления в Российской Федерации», статьями 78,78.1,78.5 Бюджетного кодекса Российской Федерации,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РФ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РФ от 25.10.2023 № 1780 «Об утверждении Правил предоставления из бюджетов бюджетной системы Российской Федерации субсидий, в том числе грантов предпринимателям, а также физическим лицам - производителям товаров, работ, услуг», администрация Ардатовского муниципального округа Нижегородской области </w:t>
      </w:r>
      <w:r>
        <w:rPr>
          <w:rFonts w:cs="Arial" w:ascii="Arial" w:hAnsi="Arial"/>
          <w:sz w:val="24"/>
          <w:szCs w:val="24"/>
        </w:rPr>
        <w:t>п о с т а н о в л я е т:</w:t>
      </w:r>
    </w:p>
    <w:p>
      <w:pPr>
        <w:pStyle w:val="ListParagraph"/>
        <w:numPr>
          <w:ilvl w:val="0"/>
          <w:numId w:val="3"/>
        </w:numPr>
        <w:tabs>
          <w:tab w:val="clear" w:pos="708"/>
          <w:tab w:val="left" w:pos="851" w:leader="none"/>
        </w:tabs>
        <w:ind w:firstLine="426" w:left="0"/>
        <w:jc w:val="both"/>
        <w:rPr>
          <w:rFonts w:ascii="Arial" w:hAnsi="Arial" w:cs="Arial"/>
          <w:bCs/>
        </w:rPr>
      </w:pPr>
      <w:r>
        <w:rPr>
          <w:rFonts w:cs="Arial" w:ascii="Arial" w:hAnsi="Arial"/>
        </w:rPr>
        <w:t xml:space="preserve">Утвердить Порядок предоставления из бюджета Ардатовского муниципального округа </w:t>
      </w:r>
      <w:r>
        <w:rPr>
          <w:rFonts w:cs="Arial" w:ascii="Arial" w:hAnsi="Arial"/>
          <w:lang w:eastAsia="en-US"/>
        </w:rPr>
        <w:t xml:space="preserve">Нижегородской области </w:t>
      </w:r>
      <w:r>
        <w:rPr>
          <w:rFonts w:cs="Arial" w:ascii="Arial" w:hAnsi="Arial"/>
        </w:rPr>
        <w:t>субсидии на финансовое обеспечение затрат (выпадающих доходов) юридическим лицам, осуществляющим регулируемые виды деятельности в сфере водоснабжения, водоотведения и теплоснабжения и оказывающим услуги населению Ардатовского муниципального округа Нижегородской области согласно Приложения 1 к настоящему постановлению.</w:t>
      </w:r>
    </w:p>
    <w:p>
      <w:pPr>
        <w:pStyle w:val="ListParagraph"/>
        <w:numPr>
          <w:ilvl w:val="0"/>
          <w:numId w:val="3"/>
        </w:numPr>
        <w:tabs>
          <w:tab w:val="clear" w:pos="708"/>
          <w:tab w:val="left" w:pos="851" w:leader="none"/>
        </w:tabs>
        <w:ind w:firstLine="426" w:left="0"/>
        <w:jc w:val="both"/>
        <w:rPr>
          <w:rFonts w:ascii="Arial" w:hAnsi="Arial" w:cs="Arial"/>
          <w:bCs/>
        </w:rPr>
      </w:pPr>
      <w:r>
        <w:rPr>
          <w:rFonts w:cs="Arial" w:ascii="Arial" w:hAnsi="Arial"/>
          <w:bCs/>
        </w:rPr>
        <w:t>Постановление администрации Ардатовского муниципального округа Нижегородской области от 29.03.2024г. №393 «Об утверждении Порядка предоставления субсидий на возмещение недополученных/выпадающих доходов муниципальным унитарным предприятиям Ардатовского муниципального округа, связанных с выполнением работ и оказанием услуг по холодному водоснабжению, водоотведению, теплоснабжению за счет средств бюджета Ардатовского муниципального округа Нижегородской области», Постановление Администрации Ардатовского муниципального округа Нижегородской области от 20.05.2024 №590 «О внесении изменений в постановление администрации Ардатовского муниципального округа Нижегородской области от 29.03.2024 № 393», отменить.</w:t>
      </w:r>
    </w:p>
    <w:p>
      <w:pPr>
        <w:pStyle w:val="ListParagraph"/>
        <w:ind w:firstLine="426" w:left="0"/>
        <w:jc w:val="both"/>
        <w:rPr>
          <w:rFonts w:ascii="Arial" w:hAnsi="Arial" w:eastAsia="Times New Roman" w:cs="Arial"/>
          <w:color w:val="auto"/>
          <w:lang w:bidi="ar-SA"/>
        </w:rPr>
      </w:pPr>
      <w:r>
        <w:rPr>
          <w:rFonts w:eastAsia="Times New Roman" w:cs="Arial" w:ascii="Arial" w:hAnsi="Arial"/>
          <w:color w:val="auto"/>
          <w:lang w:bidi="ar-SA"/>
        </w:rPr>
        <w:t>3.</w:t>
        <w:tab/>
        <w:t>Отделу организационно-кадровой работы администрации Ардатовского муниципального округа Нижегородской области обеспечить:</w:t>
      </w:r>
    </w:p>
    <w:p>
      <w:pPr>
        <w:pStyle w:val="ListParagraph"/>
        <w:ind w:firstLine="708" w:left="0"/>
        <w:jc w:val="both"/>
        <w:rPr>
          <w:rFonts w:ascii="Arial" w:hAnsi="Arial" w:eastAsia="Times New Roman" w:cs="Arial"/>
          <w:color w:val="auto"/>
          <w:lang w:bidi="ar-SA"/>
        </w:rPr>
      </w:pPr>
      <w:r>
        <w:rPr>
          <w:rFonts w:eastAsia="Times New Roman" w:cs="Arial" w:ascii="Arial" w:hAnsi="Arial"/>
          <w:color w:val="auto"/>
          <w:lang w:bidi="ar-SA"/>
        </w:rPr>
        <w:t>3.1 официальное опубликование настоящего постановления в газете «Наша жизнь»;</w:t>
      </w:r>
    </w:p>
    <w:p>
      <w:pPr>
        <w:pStyle w:val="ListParagraph"/>
        <w:ind w:firstLine="708" w:left="0"/>
        <w:jc w:val="both"/>
        <w:rPr>
          <w:rFonts w:ascii="Arial" w:hAnsi="Arial" w:eastAsia="Times New Roman" w:cs="Arial"/>
          <w:color w:val="auto"/>
          <w:lang w:bidi="ar-SA"/>
        </w:rPr>
      </w:pPr>
      <w:r>
        <w:rPr>
          <w:rFonts w:eastAsia="Times New Roman" w:cs="Arial" w:ascii="Arial" w:hAnsi="Arial"/>
          <w:color w:val="auto"/>
          <w:lang w:bidi="ar-SA"/>
        </w:rPr>
        <w:t xml:space="preserve">3.2 обнародование настоящего постановления путем размещения на информационных стендах, расположенных: </w:t>
      </w:r>
    </w:p>
    <w:p>
      <w:pPr>
        <w:pStyle w:val="ListParagraph"/>
        <w:ind w:left="0"/>
        <w:jc w:val="both"/>
        <w:rPr>
          <w:rFonts w:ascii="Arial" w:hAnsi="Arial" w:eastAsia="Times New Roman" w:cs="Arial"/>
          <w:color w:val="auto"/>
          <w:lang w:bidi="ar-SA"/>
        </w:rPr>
      </w:pPr>
      <w:r>
        <w:rPr>
          <w:rFonts w:eastAsia="Times New Roman" w:cs="Arial" w:ascii="Arial" w:hAnsi="Arial"/>
          <w:color w:val="auto"/>
          <w:lang w:bidi="ar-SA"/>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pPr>
        <w:pStyle w:val="ListParagraph"/>
        <w:ind w:left="0"/>
        <w:jc w:val="both"/>
        <w:rPr>
          <w:rFonts w:ascii="Arial" w:hAnsi="Arial" w:eastAsia="Times New Roman" w:cs="Arial"/>
          <w:color w:val="auto"/>
          <w:lang w:bidi="ar-SA"/>
        </w:rPr>
      </w:pPr>
      <w:r>
        <w:rPr>
          <w:rFonts w:eastAsia="Times New Roman" w:cs="Arial" w:ascii="Arial" w:hAnsi="Arial"/>
          <w:color w:val="auto"/>
          <w:lang w:bidi="ar-SA"/>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pPr>
        <w:pStyle w:val="ListParagraph"/>
        <w:ind w:left="0"/>
        <w:jc w:val="both"/>
        <w:rPr>
          <w:rFonts w:ascii="Arial" w:hAnsi="Arial" w:eastAsia="Times New Roman" w:cs="Arial"/>
          <w:color w:val="auto"/>
          <w:lang w:bidi="ar-SA"/>
        </w:rPr>
      </w:pPr>
      <w:r>
        <w:rPr>
          <w:rFonts w:eastAsia="Times New Roman" w:cs="Arial" w:ascii="Arial" w:hAnsi="Arial"/>
          <w:color w:val="auto"/>
          <w:lang w:bidi="ar-SA"/>
        </w:rPr>
        <w:t>в) в помещениях, занимаемых территориальными отделами администрации Ардатовского муниципального округа.</w:t>
      </w:r>
    </w:p>
    <w:p>
      <w:pPr>
        <w:pStyle w:val="ListParagraph"/>
        <w:ind w:firstLine="708" w:left="0"/>
        <w:jc w:val="both"/>
        <w:rPr>
          <w:rFonts w:ascii="Arial" w:hAnsi="Arial" w:eastAsia="Times New Roman" w:cs="Arial"/>
          <w:color w:val="auto"/>
          <w:lang w:bidi="ar-SA"/>
        </w:rPr>
      </w:pPr>
      <w:r>
        <w:rPr>
          <w:rFonts w:eastAsia="Times New Roman" w:cs="Arial" w:ascii="Arial" w:hAnsi="Arial"/>
          <w:color w:val="auto"/>
          <w:lang w:bidi="ar-SA"/>
        </w:rPr>
        <w:t>3.3. 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https://ardatov.nobl.ru.</w:t>
      </w:r>
    </w:p>
    <w:p>
      <w:pPr>
        <w:pStyle w:val="ListParagraph"/>
        <w:ind w:firstLine="708" w:left="0"/>
        <w:jc w:val="both"/>
        <w:rPr>
          <w:rFonts w:ascii="Arial" w:hAnsi="Arial" w:cs="Arial"/>
        </w:rPr>
      </w:pPr>
      <w:r>
        <w:rPr>
          <w:rFonts w:eastAsia="Times New Roman" w:cs="Arial" w:ascii="Arial" w:hAnsi="Arial"/>
          <w:color w:val="auto"/>
          <w:lang w:bidi="ar-SA"/>
        </w:rPr>
        <w:t>4.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w:t>
      </w:r>
    </w:p>
    <w:p>
      <w:pPr>
        <w:pStyle w:val="Normal"/>
        <w:shd w:val="clear" w:color="auto" w:fill="FFFFFF"/>
        <w:jc w:val="both"/>
        <w:rPr>
          <w:rFonts w:ascii="Arial" w:hAnsi="Arial" w:cs="Arial"/>
          <w:color w:themeColor="text1" w:val="000000"/>
        </w:rPr>
      </w:pPr>
      <w:r>
        <w:rPr>
          <w:rFonts w:cs="Arial" w:ascii="Arial" w:hAnsi="Arial"/>
          <w:color w:themeColor="text1" w:val="000000"/>
        </w:rPr>
      </w:r>
    </w:p>
    <w:p>
      <w:pPr>
        <w:pStyle w:val="Normal"/>
        <w:spacing w:lineRule="auto" w:line="276" w:before="0" w:after="200"/>
        <w:jc w:val="both"/>
        <w:rPr>
          <w:rFonts w:ascii="Arial" w:hAnsi="Arial" w:cs="Arial"/>
          <w:b/>
          <w:bCs/>
          <w:lang w:eastAsia="en-US"/>
        </w:rPr>
      </w:pPr>
      <w:r>
        <w:rPr>
          <w:rFonts w:cs="Arial" w:ascii="Arial" w:hAnsi="Arial"/>
          <w:b/>
          <w:bCs/>
          <w:lang w:eastAsia="en-US"/>
        </w:rPr>
      </w:r>
    </w:p>
    <w:p>
      <w:pPr>
        <w:pStyle w:val="Normal"/>
        <w:widowControl w:val="false"/>
        <w:spacing w:lineRule="auto" w:line="276" w:before="0" w:after="200"/>
        <w:jc w:val="both"/>
        <w:rPr>
          <w:rFonts w:ascii="Arial" w:hAnsi="Arial" w:cs="Arial"/>
          <w:lang w:eastAsia="en-US"/>
        </w:rPr>
      </w:pPr>
      <w:r>
        <w:rPr>
          <w:rFonts w:cs="Arial" w:ascii="Arial" w:hAnsi="Arial"/>
          <w:lang w:eastAsia="en-US"/>
        </w:rPr>
        <w:t>Заместитель главы администрации</w:t>
        <w:tab/>
        <w:tab/>
        <w:tab/>
        <w:tab/>
        <w:tab/>
        <w:tab/>
        <w:t>А.И. Гришанин</w:t>
      </w:r>
    </w:p>
    <w:p>
      <w:pPr>
        <w:pStyle w:val="Normal"/>
        <w:widowControl w:val="false"/>
        <w:spacing w:lineRule="auto" w:line="276" w:before="0" w:after="200"/>
        <w:jc w:val="both"/>
        <w:rPr>
          <w:rFonts w:ascii="Arial" w:hAnsi="Arial" w:cs="Arial"/>
          <w:lang w:eastAsia="en-US"/>
        </w:rPr>
      </w:pPr>
      <w:r>
        <w:rPr>
          <w:rFonts w:cs="Arial" w:ascii="Arial" w:hAnsi="Arial"/>
          <w:lang w:eastAsia="en-US"/>
        </w:rPr>
      </w:r>
      <w:r>
        <w:br w:type="page"/>
      </w:r>
    </w:p>
    <w:p>
      <w:pPr>
        <w:pStyle w:val="Normal"/>
        <w:widowControl w:val="false"/>
        <w:spacing w:before="0" w:after="0"/>
        <w:jc w:val="right"/>
        <w:rPr>
          <w:rFonts w:ascii="Arial" w:hAnsi="Arial" w:cs="Arial"/>
        </w:rPr>
      </w:pPr>
      <w:r>
        <w:rPr>
          <w:rFonts w:cs="Arial" w:ascii="Arial" w:hAnsi="Arial"/>
        </w:rPr>
        <w:t>Приложение 1</w:t>
      </w:r>
    </w:p>
    <w:p>
      <w:pPr>
        <w:pStyle w:val="Normal"/>
        <w:widowControl w:val="false"/>
        <w:jc w:val="right"/>
        <w:rPr>
          <w:rFonts w:ascii="Arial" w:hAnsi="Arial" w:cs="Arial"/>
        </w:rPr>
      </w:pPr>
      <w:r>
        <w:rPr>
          <w:rFonts w:cs="Arial" w:ascii="Arial" w:hAnsi="Arial"/>
        </w:rPr>
        <w:t>к постановлению администрации</w:t>
      </w:r>
    </w:p>
    <w:p>
      <w:pPr>
        <w:pStyle w:val="Normal"/>
        <w:widowControl w:val="false"/>
        <w:jc w:val="right"/>
        <w:rPr>
          <w:rFonts w:ascii="Arial" w:hAnsi="Arial" w:cs="Arial"/>
        </w:rPr>
      </w:pPr>
      <w:r>
        <w:rPr>
          <w:rFonts w:cs="Arial" w:ascii="Arial" w:hAnsi="Arial"/>
        </w:rPr>
        <w:t>Ардатовского муниципального</w:t>
      </w:r>
    </w:p>
    <w:p>
      <w:pPr>
        <w:pStyle w:val="Normal"/>
        <w:widowControl w:val="false"/>
        <w:jc w:val="right"/>
        <w:rPr>
          <w:rFonts w:ascii="Arial" w:hAnsi="Arial" w:cs="Arial"/>
        </w:rPr>
      </w:pPr>
      <w:r>
        <w:rPr>
          <w:rFonts w:cs="Arial" w:ascii="Arial" w:hAnsi="Arial"/>
        </w:rPr>
        <w:t>округа Нижегородской области</w:t>
      </w:r>
    </w:p>
    <w:p>
      <w:pPr>
        <w:pStyle w:val="Normal"/>
        <w:widowControl w:val="false"/>
        <w:jc w:val="right"/>
        <w:rPr>
          <w:rFonts w:ascii="Arial" w:hAnsi="Arial" w:cs="Arial"/>
        </w:rPr>
      </w:pPr>
      <w:r>
        <w:rPr>
          <w:rFonts w:cs="Arial" w:ascii="Arial" w:hAnsi="Arial"/>
        </w:rPr>
        <w:t>от 9.04.2025 № 544</w:t>
      </w:r>
    </w:p>
    <w:p>
      <w:pPr>
        <w:pStyle w:val="Normal"/>
        <w:widowControl w:val="false"/>
        <w:jc w:val="right"/>
        <w:rPr>
          <w:rFonts w:ascii="Arial" w:hAnsi="Arial" w:cs="Arial"/>
        </w:rPr>
      </w:pPr>
      <w:r>
        <w:rPr>
          <w:rFonts w:cs="Arial" w:ascii="Arial" w:hAnsi="Arial"/>
        </w:rPr>
      </w:r>
    </w:p>
    <w:p>
      <w:pPr>
        <w:pStyle w:val="Normal"/>
        <w:widowControl w:val="false"/>
        <w:jc w:val="center"/>
        <w:rPr>
          <w:rFonts w:ascii="Arial" w:hAnsi="Arial" w:cs="Arial"/>
          <w:b/>
        </w:rPr>
      </w:pPr>
      <w:r>
        <w:rPr>
          <w:rFonts w:cs="Arial" w:ascii="Arial" w:hAnsi="Arial"/>
          <w:b/>
        </w:rPr>
      </w:r>
    </w:p>
    <w:p>
      <w:pPr>
        <w:pStyle w:val="Normal"/>
        <w:jc w:val="center"/>
        <w:rPr>
          <w:rFonts w:ascii="Arial" w:hAnsi="Arial" w:cs="Arial"/>
          <w:b/>
          <w:bCs/>
        </w:rPr>
      </w:pPr>
      <w:r>
        <w:rPr>
          <w:rFonts w:cs="Arial" w:ascii="Arial" w:hAnsi="Arial"/>
          <w:b/>
          <w:bCs/>
        </w:rPr>
        <w:t>ПОРЯДОК</w:t>
      </w:r>
    </w:p>
    <w:p>
      <w:pPr>
        <w:pStyle w:val="Normal"/>
        <w:jc w:val="center"/>
        <w:rPr>
          <w:rFonts w:ascii="Arial" w:hAnsi="Arial" w:cs="Arial"/>
          <w:bCs/>
        </w:rPr>
      </w:pPr>
      <w:r>
        <w:rPr>
          <w:rFonts w:cs="Arial" w:ascii="Arial" w:hAnsi="Arial"/>
          <w:bCs/>
        </w:rPr>
      </w:r>
    </w:p>
    <w:p>
      <w:pPr>
        <w:pStyle w:val="Normal"/>
        <w:jc w:val="center"/>
        <w:rPr>
          <w:rFonts w:ascii="Arial" w:hAnsi="Arial" w:cs="Arial"/>
          <w:b/>
        </w:rPr>
      </w:pPr>
      <w:r>
        <w:rPr>
          <w:rFonts w:cs="Arial" w:ascii="Arial" w:hAnsi="Arial"/>
          <w:b/>
          <w:bCs/>
        </w:rPr>
        <w:t xml:space="preserve">предоставления из бюджета Ардатовского муниципального округа </w:t>
      </w:r>
      <w:r>
        <w:rPr>
          <w:rFonts w:cs="Arial" w:ascii="Arial" w:hAnsi="Arial"/>
          <w:b/>
          <w:bCs/>
          <w:lang w:eastAsia="en-US"/>
        </w:rPr>
        <w:t xml:space="preserve">Нижегородской области </w:t>
      </w:r>
      <w:r>
        <w:rPr>
          <w:rFonts w:cs="Arial" w:ascii="Arial" w:hAnsi="Arial"/>
          <w:b/>
          <w:bCs/>
        </w:rPr>
        <w:t xml:space="preserve">субсидии </w:t>
      </w:r>
      <w:r>
        <w:rPr>
          <w:rFonts w:cs="Arial" w:ascii="Arial" w:hAnsi="Arial"/>
          <w:b/>
        </w:rPr>
        <w:t>на финансовое обеспечение затрат (выпадающих доходов) юридическим лицам, осуществляющим регулируемые виды деятельности в сфере водоснабжения, водоотведения и теплоснабжения и оказывающим услуги населению Ардатовского муниципального округа Нижегородской области</w:t>
      </w:r>
    </w:p>
    <w:p>
      <w:pPr>
        <w:pStyle w:val="Normal"/>
        <w:spacing w:lineRule="atLeast" w:line="320"/>
        <w:jc w:val="center"/>
        <w:rPr>
          <w:rFonts w:ascii="Arial" w:hAnsi="Arial" w:cs="Arial"/>
          <w:b/>
          <w:bCs/>
        </w:rPr>
      </w:pPr>
      <w:r>
        <w:rPr>
          <w:rFonts w:cs="Arial" w:ascii="Arial" w:hAnsi="Arial"/>
          <w:b/>
          <w:bCs/>
        </w:rPr>
      </w:r>
    </w:p>
    <w:p>
      <w:pPr>
        <w:pStyle w:val="Normal"/>
        <w:spacing w:lineRule="atLeast" w:line="320"/>
        <w:jc w:val="center"/>
        <w:rPr>
          <w:rFonts w:ascii="Arial" w:hAnsi="Arial" w:cs="Arial"/>
          <w:bCs/>
        </w:rPr>
      </w:pPr>
      <w:r>
        <w:rPr>
          <w:rFonts w:cs="Arial" w:ascii="Arial" w:hAnsi="Arial"/>
          <w:bCs/>
        </w:rPr>
        <w:t>(далее - Порядок)</w:t>
      </w:r>
    </w:p>
    <w:p>
      <w:pPr>
        <w:pStyle w:val="Normal"/>
        <w:spacing w:lineRule="atLeast" w:line="300"/>
        <w:jc w:val="center"/>
        <w:rPr>
          <w:rFonts w:ascii="Arial" w:hAnsi="Arial" w:cs="Arial"/>
        </w:rPr>
      </w:pPr>
      <w:r>
        <w:rPr>
          <w:rFonts w:cs="Arial" w:ascii="Arial" w:hAnsi="Arial"/>
        </w:rPr>
      </w:r>
    </w:p>
    <w:p>
      <w:pPr>
        <w:pStyle w:val="Normal"/>
        <w:spacing w:lineRule="atLeast" w:line="320"/>
        <w:jc w:val="center"/>
        <w:rPr>
          <w:rFonts w:ascii="Arial" w:hAnsi="Arial" w:cs="Arial"/>
          <w:b/>
        </w:rPr>
      </w:pPr>
      <w:r>
        <w:rPr>
          <w:rFonts w:cs="Arial" w:ascii="Arial" w:hAnsi="Arial"/>
          <w:b/>
        </w:rPr>
        <w:t>1. Общие положения</w:t>
      </w:r>
    </w:p>
    <w:p>
      <w:pPr>
        <w:pStyle w:val="Normal"/>
        <w:spacing w:lineRule="atLeast" w:line="320"/>
        <w:jc w:val="center"/>
        <w:rPr>
          <w:rFonts w:ascii="Arial" w:hAnsi="Arial" w:cs="Arial"/>
          <w:b/>
        </w:rPr>
      </w:pPr>
      <w:r>
        <w:rPr>
          <w:rFonts w:cs="Arial" w:ascii="Arial" w:hAnsi="Arial"/>
          <w:b/>
        </w:rPr>
      </w:r>
    </w:p>
    <w:p>
      <w:pPr>
        <w:pStyle w:val="Normal"/>
        <w:spacing w:lineRule="auto" w:line="276"/>
        <w:ind w:firstLine="709"/>
        <w:jc w:val="both"/>
        <w:rPr>
          <w:rFonts w:ascii="Arial" w:hAnsi="Arial" w:cs="Arial"/>
        </w:rPr>
      </w:pPr>
      <w:r>
        <w:rPr>
          <w:rFonts w:cs="Arial" w:ascii="Arial" w:hAnsi="Arial"/>
        </w:rPr>
        <w:t>1.1. В соответствии Федеральным законом от 06.10.2003 № 131-ФЗ «Об общих принципах организации местного самоуправления в Российской Федерации»,  статьями 78,78.1,78.5 Бюджетного кодекса Российской Федерации, Постановлением 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РФ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РФ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cs="Arial" w:ascii="Arial" w:hAnsi="Arial"/>
          <w:bCs/>
          <w:color w:val="010101"/>
        </w:rPr>
        <w:t xml:space="preserve"> настоящий Порядок</w:t>
      </w:r>
      <w:r>
        <w:rPr>
          <w:rFonts w:cs="Arial" w:ascii="Arial" w:hAnsi="Arial"/>
          <w:bCs/>
        </w:rPr>
        <w:t xml:space="preserve"> </w:t>
      </w:r>
      <w:r>
        <w:rPr>
          <w:rFonts w:cs="Arial" w:ascii="Arial" w:hAnsi="Arial"/>
        </w:rPr>
        <w:t xml:space="preserve">регулирует условия предоставления из бюджета </w:t>
      </w:r>
      <w:r>
        <w:rPr>
          <w:rFonts w:cs="Arial" w:ascii="Arial" w:hAnsi="Arial"/>
          <w:lang w:eastAsia="en-US"/>
        </w:rPr>
        <w:t xml:space="preserve">Ардатовского муниципального округа </w:t>
      </w:r>
      <w:r>
        <w:rPr>
          <w:rFonts w:cs="Arial" w:ascii="Arial" w:hAnsi="Arial"/>
        </w:rPr>
        <w:t>субсидии на финансовое обеспечение оплаты части затрат (недополученных/выпадающих доходов) юридическим лицам, осуществляющим регулируемые виды деятельности в сфере водоснабжения, водоотведения и теплоснабжения и оказывающим услуги населению Ардатовского муниципального округа Нижегородской области</w:t>
      </w:r>
      <w:r>
        <w:rPr>
          <w:rFonts w:cs="Arial" w:ascii="Arial" w:hAnsi="Arial"/>
          <w:color w:val="000000"/>
          <w:lang w:bidi="ru-RU"/>
        </w:rPr>
        <w:t xml:space="preserve"> </w:t>
      </w:r>
      <w:r>
        <w:rPr>
          <w:rFonts w:cs="Arial" w:ascii="Arial" w:hAnsi="Arial"/>
          <w:lang w:bidi="ru-RU"/>
        </w:rPr>
        <w:t xml:space="preserve">в рамках муниципальной программы «Обеспечение населения Ардатовского муниципального округа Нижегородской области качественными услугами в сфере жилищно-коммунального хозяйства» </w:t>
      </w:r>
      <w:r>
        <w:rPr>
          <w:rFonts w:cs="Arial" w:ascii="Arial" w:hAnsi="Arial"/>
          <w:color w:val="000000"/>
          <w:lang w:bidi="ru-RU"/>
        </w:rPr>
        <w:t>(далее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предоставления субсидии, требования к отчетности, а также требования об осуществлении контроля за соблюдением условий, целей и порядка предоставления субсидии и ответственности за их нарушение</w:t>
      </w:r>
      <w:r>
        <w:rPr>
          <w:rFonts w:cs="Arial" w:ascii="Arial" w:hAnsi="Arial"/>
          <w:lang w:eastAsia="en-US"/>
        </w:rPr>
        <w:t>.</w:t>
      </w:r>
    </w:p>
    <w:p>
      <w:pPr>
        <w:pStyle w:val="Normal"/>
        <w:widowControl w:val="false"/>
        <w:spacing w:lineRule="auto" w:line="276"/>
        <w:ind w:firstLine="708"/>
        <w:jc w:val="both"/>
        <w:rPr>
          <w:rFonts w:ascii="Arial" w:hAnsi="Arial" w:cs="Arial"/>
        </w:rPr>
      </w:pPr>
      <w:r>
        <w:rPr>
          <w:rFonts w:cs="Arial" w:ascii="Arial" w:hAnsi="Arial"/>
          <w:bCs/>
        </w:rPr>
        <w:t xml:space="preserve">1.2. </w:t>
      </w:r>
      <w:r>
        <w:rPr>
          <w:rFonts w:cs="Arial" w:ascii="Arial" w:hAnsi="Arial"/>
        </w:rPr>
        <w:t>Понятия, применяемые для целей настоящего Порядка:</w:t>
      </w:r>
    </w:p>
    <w:p>
      <w:pPr>
        <w:pStyle w:val="Normal"/>
        <w:ind w:firstLine="740"/>
        <w:jc w:val="both"/>
        <w:rPr>
          <w:rFonts w:ascii="Arial" w:hAnsi="Arial" w:cs="Arial"/>
        </w:rPr>
      </w:pPr>
      <w:r>
        <w:rPr>
          <w:rFonts w:cs="Arial" w:ascii="Arial" w:hAnsi="Arial"/>
          <w:color w:val="000000"/>
          <w:lang w:bidi="ru-RU"/>
        </w:rPr>
        <w:t xml:space="preserve">Субсидия - средства, предоставляемые из бюджета </w:t>
      </w:r>
      <w:r>
        <w:rPr>
          <w:rFonts w:cs="Arial" w:ascii="Arial" w:hAnsi="Arial"/>
        </w:rPr>
        <w:t xml:space="preserve">Ардатовского муниципального округа Нижегородской области </w:t>
      </w:r>
      <w:r>
        <w:rPr>
          <w:rFonts w:cs="Arial" w:ascii="Arial" w:hAnsi="Arial"/>
          <w:color w:val="000000"/>
          <w:lang w:bidi="ru-RU"/>
        </w:rPr>
        <w:t>получателю Субсидии на безвозмездной и безвозвратной основе.</w:t>
      </w:r>
    </w:p>
    <w:p>
      <w:pPr>
        <w:pStyle w:val="Normal"/>
        <w:widowControl w:val="false"/>
        <w:tabs>
          <w:tab w:val="clear" w:pos="708"/>
          <w:tab w:val="left" w:pos="567" w:leader="none"/>
        </w:tabs>
        <w:spacing w:lineRule="exact" w:line="322"/>
        <w:jc w:val="both"/>
        <w:rPr>
          <w:rFonts w:ascii="Arial" w:hAnsi="Arial" w:cs="Arial"/>
        </w:rPr>
      </w:pPr>
      <w:r>
        <w:rPr>
          <w:rFonts w:cs="Arial" w:ascii="Arial" w:hAnsi="Arial"/>
          <w:lang w:eastAsia="en-US"/>
        </w:rPr>
        <w:tab/>
        <w:t xml:space="preserve">1.3. </w:t>
      </w:r>
      <w:r>
        <w:rPr>
          <w:rFonts w:cs="Arial" w:ascii="Arial" w:hAnsi="Arial"/>
          <w:color w:val="000000"/>
          <w:lang w:bidi="ru-RU"/>
        </w:rPr>
        <w:t xml:space="preserve">Субсидия предоставляется в целях </w:t>
      </w:r>
      <w:bookmarkStart w:id="1" w:name="_Hlk165617275"/>
      <w:r>
        <w:rPr>
          <w:rFonts w:cs="Arial" w:ascii="Arial" w:hAnsi="Arial"/>
          <w:color w:val="000000"/>
          <w:lang w:bidi="ru-RU"/>
        </w:rPr>
        <w:t xml:space="preserve">возмещения выпадающих доходов муниципальным унитарным предприятиям Ардатовского муниципального округа, связанных с выполнением работ и оказанием услуг по холодному водоснабжению, водоотведению, теплоснабжению, </w:t>
      </w:r>
      <w:r>
        <w:rPr>
          <w:rFonts w:cs="Arial" w:ascii="Arial" w:hAnsi="Arial"/>
          <w:lang w:bidi="ru-RU"/>
        </w:rPr>
        <w:t>в рамках муниципальной программы «Обеспечение населения Ардатовского муниципального округа Нижегородской области качественными услугами в сфере жилищно-коммунального хозяйства</w:t>
      </w:r>
      <w:bookmarkEnd w:id="1"/>
      <w:r>
        <w:rPr>
          <w:rFonts w:cs="Arial" w:ascii="Arial" w:hAnsi="Arial"/>
          <w:lang w:bidi="ru-RU"/>
        </w:rPr>
        <w:t>».</w:t>
      </w:r>
    </w:p>
    <w:p>
      <w:pPr>
        <w:pStyle w:val="Normal"/>
        <w:spacing w:lineRule="auto" w:line="276"/>
        <w:ind w:firstLine="708"/>
        <w:jc w:val="both"/>
        <w:rPr>
          <w:rFonts w:ascii="Arial" w:hAnsi="Arial" w:cs="Arial"/>
          <w:lang w:eastAsia="en-US"/>
        </w:rPr>
      </w:pPr>
      <w:r>
        <w:rPr>
          <w:rFonts w:cs="Arial" w:ascii="Arial" w:hAnsi="Arial"/>
          <w:bCs/>
        </w:rPr>
        <w:t xml:space="preserve">1.4. Субсидия предоставляется на безвозмездной и безвозвратной основе </w:t>
      </w:r>
      <w:r>
        <w:rPr>
          <w:rFonts w:cs="Arial" w:ascii="Arial" w:hAnsi="Arial"/>
        </w:rPr>
        <w:t xml:space="preserve">в пределах бюджетных ассигнований, предусмотренных решением Совета депутатов Ардатовского муниципального </w:t>
      </w:r>
      <w:r>
        <w:rPr>
          <w:rFonts w:cs="Arial" w:ascii="Arial" w:hAnsi="Arial"/>
          <w:lang w:eastAsia="en-US"/>
        </w:rPr>
        <w:t>округа</w:t>
      </w:r>
      <w:r>
        <w:rPr>
          <w:rFonts w:cs="Arial" w:ascii="Arial" w:hAnsi="Arial"/>
        </w:rPr>
        <w:t xml:space="preserve"> Нижегородской области о бюджете муниципального </w:t>
      </w:r>
      <w:r>
        <w:rPr>
          <w:rFonts w:cs="Arial" w:ascii="Arial" w:hAnsi="Arial"/>
          <w:lang w:eastAsia="en-US"/>
        </w:rPr>
        <w:t>округа</w:t>
      </w:r>
      <w:r>
        <w:rPr>
          <w:rFonts w:cs="Arial" w:ascii="Arial" w:hAnsi="Arial"/>
        </w:rPr>
        <w:t xml:space="preserve"> на соответствующий финансовый год и плановый период, в соответствии со сводной бюджетной росписью бюджета муниципального округа в пределах бюджетных ассигнований и лимитов бюджетных обязательств на предоставление субсидии на соответствующий финансовый год и плановый период (далее - лимиты бюджетных обязательств на предоставление субсидии). </w:t>
      </w:r>
    </w:p>
    <w:p>
      <w:pPr>
        <w:pStyle w:val="Normal"/>
        <w:spacing w:lineRule="auto" w:line="276"/>
        <w:ind w:firstLine="851"/>
        <w:jc w:val="both"/>
        <w:rPr>
          <w:rFonts w:ascii="Arial" w:hAnsi="Arial" w:cs="Arial"/>
        </w:rPr>
      </w:pPr>
      <w:r>
        <w:rPr>
          <w:rFonts w:cs="Arial" w:ascii="Arial" w:hAnsi="Arial"/>
        </w:rPr>
        <w:t xml:space="preserve">Администрация Ардатовского муниципального </w:t>
      </w:r>
      <w:r>
        <w:rPr>
          <w:rFonts w:cs="Arial" w:ascii="Arial" w:hAnsi="Arial"/>
          <w:lang w:eastAsia="en-US"/>
        </w:rPr>
        <w:t xml:space="preserve">округа </w:t>
      </w:r>
      <w:r>
        <w:rPr>
          <w:rFonts w:cs="Arial" w:ascii="Arial" w:hAnsi="Arial"/>
        </w:rPr>
        <w:t>(далее - администрация), до которой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является главным распорядителем бюджетных средств.</w:t>
      </w:r>
    </w:p>
    <w:p>
      <w:pPr>
        <w:pStyle w:val="Normal"/>
        <w:ind w:firstLine="851"/>
        <w:jc w:val="both"/>
        <w:rPr>
          <w:rFonts w:ascii="Arial" w:hAnsi="Arial" w:cs="Arial"/>
        </w:rPr>
      </w:pPr>
      <w:r>
        <w:rPr>
          <w:rFonts w:cs="Arial" w:ascii="Arial" w:hAnsi="Arial"/>
        </w:rPr>
        <w:t xml:space="preserve">Источником финансового обеспечения субсидии являются средства бюджета муниципального Ардатовского муниципального </w:t>
      </w:r>
      <w:r>
        <w:rPr>
          <w:rFonts w:cs="Arial" w:ascii="Arial" w:hAnsi="Arial"/>
          <w:lang w:eastAsia="en-US"/>
        </w:rPr>
        <w:t>округа</w:t>
      </w:r>
      <w:r>
        <w:rPr>
          <w:rFonts w:cs="Arial" w:ascii="Arial" w:hAnsi="Arial"/>
        </w:rPr>
        <w:t xml:space="preserve"> Нижегородской области (далее- бюджет).</w:t>
      </w:r>
    </w:p>
    <w:p>
      <w:pPr>
        <w:pStyle w:val="Normal"/>
        <w:ind w:firstLine="851"/>
        <w:jc w:val="both"/>
        <w:rPr>
          <w:rFonts w:ascii="Arial" w:hAnsi="Arial" w:cs="Arial"/>
        </w:rPr>
      </w:pPr>
      <w:r>
        <w:rPr>
          <w:rFonts w:cs="Arial" w:ascii="Arial" w:hAnsi="Arial"/>
        </w:rPr>
        <w:t xml:space="preserve">1.5. Право на получение субсидии, предоставляемой в целях возмещения фактически произведенных затрат имеют </w:t>
      </w:r>
      <w:r>
        <w:rPr>
          <w:rFonts w:cs="Arial" w:ascii="Arial" w:hAnsi="Arial"/>
          <w:color w:val="000000"/>
          <w:lang w:bidi="ru-RU"/>
        </w:rPr>
        <w:t>муниципальные унитарные предприятия, осуществляющие деятельность в сфере оказания услуг холодного водоснабжения, водоотведения, теплоснабжения населению по регулируемым тарифам, установленным в соответствии с действующим законодательством, не обеспечивающим экономические расходы предприятия по оказанию данных услуг</w:t>
      </w:r>
      <w:r>
        <w:rPr>
          <w:rFonts w:cs="Arial" w:ascii="Arial" w:hAnsi="Arial"/>
        </w:rPr>
        <w:t>, отбираемые исходя из указанного критерия (далее - получатель субсидии).</w:t>
      </w:r>
    </w:p>
    <w:p>
      <w:pPr>
        <w:pStyle w:val="Normal"/>
        <w:spacing w:lineRule="auto" w:line="276"/>
        <w:ind w:firstLine="540"/>
        <w:jc w:val="both"/>
        <w:rPr>
          <w:rFonts w:ascii="Arial" w:hAnsi="Arial" w:eastAsia="Calibri" w:cs="Arial"/>
          <w:lang w:eastAsia="en-US"/>
        </w:rPr>
      </w:pPr>
      <w:r>
        <w:rPr>
          <w:rFonts w:eastAsia="Calibri" w:cs="Arial" w:ascii="Arial" w:hAnsi="Arial"/>
          <w:lang w:eastAsia="en-US"/>
        </w:rPr>
        <w:t>К направлениям затрат, на возмещение которых предоставляется субсидия, относятся затраты:</w:t>
      </w:r>
    </w:p>
    <w:p>
      <w:pPr>
        <w:pStyle w:val="Normal"/>
        <w:spacing w:lineRule="auto" w:line="276"/>
        <w:ind w:firstLine="540"/>
        <w:jc w:val="both"/>
        <w:rPr>
          <w:rFonts w:ascii="Arial" w:hAnsi="Arial" w:eastAsia="Calibri" w:cs="Arial"/>
          <w:lang w:eastAsia="en-US"/>
        </w:rPr>
      </w:pPr>
      <w:r>
        <w:rPr>
          <w:rFonts w:eastAsia="Calibri" w:cs="Arial" w:ascii="Arial" w:hAnsi="Arial"/>
          <w:lang w:eastAsia="en-US"/>
        </w:rPr>
        <w:t>1) на потребление энергоресурсов: электроснабжение, водоснабжение, водоотведение, газоснабжение.</w:t>
      </w:r>
    </w:p>
    <w:p>
      <w:pPr>
        <w:pStyle w:val="Normal"/>
        <w:spacing w:lineRule="auto" w:line="276"/>
        <w:ind w:firstLine="540"/>
        <w:jc w:val="both"/>
        <w:rPr>
          <w:rFonts w:ascii="Arial" w:hAnsi="Arial" w:eastAsia="Calibri" w:cs="Arial"/>
          <w:lang w:eastAsia="en-US"/>
        </w:rPr>
      </w:pPr>
      <w:r>
        <w:rPr>
          <w:rFonts w:eastAsia="Calibri" w:cs="Arial" w:ascii="Arial" w:hAnsi="Arial"/>
          <w:lang w:eastAsia="en-US"/>
        </w:rPr>
        <w:t>2) на оплату труда зарегистрированных в установленном порядке на территории Ардатовского муниципального округа Нижегородской области работников, в том числе отчисления в социальные фонды и погашение кредитов, выданных кредитными организациями после 1 апреля 2020 г. на оплату труда;</w:t>
      </w:r>
    </w:p>
    <w:p>
      <w:pPr>
        <w:pStyle w:val="Normal"/>
        <w:spacing w:lineRule="auto" w:line="276"/>
        <w:ind w:firstLine="851"/>
        <w:jc w:val="both"/>
        <w:rPr>
          <w:rFonts w:ascii="Arial" w:hAnsi="Arial" w:cs="Arial"/>
        </w:rPr>
      </w:pPr>
      <w:r>
        <w:rPr>
          <w:rFonts w:eastAsia="Calibri" w:cs="Arial" w:ascii="Arial" w:hAnsi="Arial"/>
          <w:lang w:eastAsia="en-US"/>
        </w:rPr>
        <w:t>3) затраты на оплату услуг по договорам гражданско-правового характера.</w:t>
      </w:r>
    </w:p>
    <w:p>
      <w:pPr>
        <w:pStyle w:val="Normal"/>
        <w:spacing w:lineRule="auto" w:line="276"/>
        <w:ind w:firstLine="851"/>
        <w:jc w:val="both"/>
        <w:rPr>
          <w:rFonts w:ascii="Arial" w:hAnsi="Arial" w:cs="Arial"/>
        </w:rPr>
      </w:pPr>
      <w:r>
        <w:rPr>
          <w:rFonts w:cs="Arial" w:ascii="Arial" w:hAnsi="Arial"/>
        </w:rPr>
        <w:t xml:space="preserve">1.6. Субсидии предоставляются муниципальным унитарным предприятиям, осуществляющим регулируемые виды деятельности в сфере водоснабжения, водоотведения и теплоснабжения и оказывающим услуги населению </w:t>
      </w:r>
      <w:r>
        <w:rPr>
          <w:rFonts w:cs="Arial" w:ascii="Arial" w:hAnsi="Arial"/>
          <w:color w:val="000000"/>
          <w:lang w:bidi="ru-RU"/>
        </w:rPr>
        <w:t>Ардатовского округа</w:t>
      </w:r>
      <w:r>
        <w:rPr>
          <w:rFonts w:cs="Arial" w:ascii="Arial" w:hAnsi="Arial"/>
        </w:rPr>
        <w:t xml:space="preserve">, прошедшим отбор в соответствии </w:t>
      </w:r>
      <w:r>
        <w:rPr>
          <w:rFonts w:cs="Arial" w:ascii="Arial" w:hAnsi="Arial"/>
          <w:color w:themeColor="text1" w:val="000000"/>
        </w:rPr>
        <w:t>с разделом 2</w:t>
      </w:r>
      <w:r>
        <w:rPr>
          <w:rFonts w:cs="Arial" w:ascii="Arial" w:hAnsi="Arial"/>
        </w:rPr>
        <w:t xml:space="preserve"> настоящего Порядка, в целях финансового обеспечения оплаты части затрат (недополученных/выпадающих доходов)</w:t>
      </w:r>
      <w:r>
        <w:rPr>
          <w:rFonts w:cs="Arial" w:ascii="Arial" w:hAnsi="Arial"/>
          <w:highlight w:val="green"/>
        </w:rPr>
        <w:t>.</w:t>
      </w:r>
    </w:p>
    <w:p>
      <w:pPr>
        <w:pStyle w:val="Normal"/>
        <w:spacing w:lineRule="auto" w:line="276"/>
        <w:ind w:firstLine="851"/>
        <w:jc w:val="both"/>
        <w:rPr>
          <w:rFonts w:ascii="Arial" w:hAnsi="Arial" w:cs="Arial"/>
        </w:rPr>
      </w:pPr>
      <w:r>
        <w:rPr>
          <w:rFonts w:cs="Arial" w:ascii="Arial" w:hAnsi="Arial"/>
        </w:rPr>
        <w:t xml:space="preserve">1.7. Способ предоставления субсидии: финансовое обеспечение затрат. </w:t>
      </w:r>
    </w:p>
    <w:p>
      <w:pPr>
        <w:pStyle w:val="Normal"/>
        <w:spacing w:lineRule="auto" w:line="276"/>
        <w:ind w:firstLine="851"/>
        <w:jc w:val="both"/>
        <w:rPr>
          <w:rFonts w:ascii="Arial" w:hAnsi="Arial" w:cs="Arial"/>
        </w:rPr>
      </w:pPr>
      <w:r>
        <w:rPr>
          <w:rFonts w:cs="Arial" w:ascii="Arial" w:hAnsi="Arial"/>
        </w:rPr>
        <w:t>Тип субсидии: субсидия на оказание услуг (выполнение работ).</w:t>
      </w:r>
    </w:p>
    <w:p>
      <w:pPr>
        <w:pStyle w:val="Normal"/>
        <w:ind w:firstLine="720"/>
        <w:jc w:val="both"/>
        <w:rPr>
          <w:rFonts w:ascii="Arial" w:hAnsi="Arial" w:cs="Arial"/>
        </w:rPr>
      </w:pPr>
      <w:r>
        <w:rPr>
          <w:rFonts w:cs="Arial" w:ascii="Arial" w:hAnsi="Arial"/>
        </w:rPr>
        <w:t>1.8.  Критерии, которым должны соответствовать получатель субсидии:</w:t>
      </w:r>
    </w:p>
    <w:p>
      <w:pPr>
        <w:pStyle w:val="Normal"/>
        <w:ind w:firstLine="720"/>
        <w:jc w:val="both"/>
        <w:rPr>
          <w:rFonts w:ascii="Arial" w:hAnsi="Arial" w:cs="Arial"/>
        </w:rPr>
      </w:pPr>
      <w:r>
        <w:rPr>
          <w:rFonts w:cs="Arial" w:ascii="Arial" w:hAnsi="Arial"/>
        </w:rPr>
        <w:t xml:space="preserve">  </w:t>
      </w:r>
      <w:r>
        <w:rPr>
          <w:rFonts w:cs="Arial" w:ascii="Arial" w:hAnsi="Arial"/>
        </w:rPr>
        <w:t>- зарегистрирован на территории Ардатовского муниципального округа Нижегородской области;</w:t>
      </w:r>
    </w:p>
    <w:p>
      <w:pPr>
        <w:pStyle w:val="Normal"/>
        <w:ind w:firstLine="720"/>
        <w:jc w:val="both"/>
        <w:rPr>
          <w:rFonts w:ascii="Arial" w:hAnsi="Arial" w:cs="Arial"/>
        </w:rPr>
      </w:pPr>
      <w:r>
        <w:rPr>
          <w:rFonts w:cs="Arial" w:ascii="Arial" w:hAnsi="Arial"/>
        </w:rPr>
        <w:t xml:space="preserve">- осуществляет на территории Ардатовского муниципального округа Нижегородской области </w:t>
      </w:r>
      <w:r>
        <w:rPr>
          <w:rFonts w:cs="Arial" w:ascii="Arial" w:hAnsi="Arial"/>
          <w:color w:val="000000"/>
          <w:lang w:bidi="ru-RU"/>
        </w:rPr>
        <w:t>деятельность в сфере оказания коммунальных услуг населению</w:t>
      </w:r>
      <w:r>
        <w:rPr>
          <w:rFonts w:cs="Arial" w:ascii="Arial" w:hAnsi="Arial"/>
        </w:rPr>
        <w:t>;</w:t>
      </w:r>
    </w:p>
    <w:p>
      <w:pPr>
        <w:pStyle w:val="Normal"/>
        <w:ind w:firstLine="720"/>
        <w:jc w:val="both"/>
        <w:rPr>
          <w:rFonts w:ascii="Arial" w:hAnsi="Arial" w:cs="Arial"/>
        </w:rPr>
      </w:pPr>
      <w:r>
        <w:rPr>
          <w:rFonts w:cs="Arial" w:ascii="Arial" w:hAnsi="Arial"/>
        </w:rPr>
        <w:t>- является муниципальным унитарным предприятием Ардатовского округа;</w:t>
      </w:r>
    </w:p>
    <w:p>
      <w:pPr>
        <w:pStyle w:val="Normal"/>
        <w:spacing w:lineRule="auto" w:line="276"/>
        <w:ind w:firstLine="708"/>
        <w:jc w:val="both"/>
        <w:rPr>
          <w:rFonts w:ascii="Arial" w:hAnsi="Arial" w:cs="Arial"/>
        </w:rPr>
      </w:pPr>
      <w:r>
        <w:rPr>
          <w:rFonts w:cs="Arial" w:ascii="Arial" w:hAnsi="Arial"/>
        </w:rPr>
        <w:t xml:space="preserve">- отсутствие процесса реорганизации или процедуры ликвидации </w:t>
      </w:r>
      <w:r>
        <w:rPr>
          <w:rFonts w:eastAsia="Calibri" w:cs="Arial" w:ascii="Arial" w:hAnsi="Arial" w:eastAsiaTheme="minorHAnsi"/>
          <w:lang w:eastAsia="en-US"/>
        </w:rPr>
        <w:t>предприятия</w:t>
      </w:r>
      <w:r>
        <w:rPr>
          <w:rFonts w:cs="Arial" w:ascii="Arial" w:hAnsi="Arial"/>
        </w:rPr>
        <w:t>.</w:t>
      </w:r>
    </w:p>
    <w:p>
      <w:pPr>
        <w:pStyle w:val="Normal"/>
        <w:spacing w:lineRule="auto" w:line="276"/>
        <w:ind w:firstLine="708"/>
        <w:jc w:val="both"/>
        <w:rPr>
          <w:rFonts w:ascii="Arial" w:hAnsi="Arial" w:cs="Arial"/>
        </w:rPr>
      </w:pPr>
      <w:r>
        <w:rPr>
          <w:rFonts w:cs="Arial" w:ascii="Arial" w:hAnsi="Arial"/>
        </w:rPr>
        <w:t xml:space="preserve">1.9. </w:t>
      </w:r>
      <w:r>
        <w:rPr>
          <w:rFonts w:eastAsia="NSimSun" w:cs="Arial" w:ascii="Arial" w:hAnsi="Arial"/>
          <w:highlight w:val="white"/>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w:t>
      </w:r>
      <w:r>
        <w:rPr>
          <w:rFonts w:eastAsia="NSimSun" w:cs="Arial" w:ascii="Arial" w:hAnsi="Arial"/>
        </w:rPr>
        <w:t xml:space="preserve">в порядке, установленном Министерством финансов Российской Федерации. </w:t>
      </w:r>
    </w:p>
    <w:p>
      <w:pPr>
        <w:pStyle w:val="Normal"/>
        <w:ind w:firstLine="709"/>
        <w:jc w:val="both"/>
        <w:rPr>
          <w:rFonts w:ascii="Arial" w:hAnsi="Arial" w:eastAsia="NSimSun" w:cs="Arial"/>
        </w:rPr>
      </w:pPr>
      <w:r>
        <w:rPr>
          <w:rFonts w:eastAsia="NSimSun" w:cs="Arial" w:ascii="Arial" w:hAnsi="Arial"/>
        </w:rPr>
        <w:t>1.10. Отбор проводится на Портале предоставления мер финансовой государственной поддержки (https://promote.budget.gov.ru/) (далее – Портал господдержки)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Normal"/>
        <w:ind w:firstLine="709"/>
        <w:jc w:val="both"/>
        <w:rPr>
          <w:rFonts w:ascii="Arial" w:hAnsi="Arial" w:eastAsia="NSimSun" w:cs="Arial"/>
        </w:rPr>
      </w:pPr>
      <w:r>
        <w:rPr>
          <w:rFonts w:eastAsia="NSimSun" w:cs="Arial" w:ascii="Arial" w:hAnsi="Arial"/>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tLeast" w:line="320"/>
        <w:jc w:val="center"/>
        <w:rPr>
          <w:rFonts w:ascii="Arial" w:hAnsi="Arial" w:cs="Arial"/>
          <w:b/>
          <w:lang w:eastAsia="en-US"/>
        </w:rPr>
      </w:pPr>
      <w:r>
        <w:rPr>
          <w:rFonts w:cs="Arial" w:ascii="Arial" w:hAnsi="Arial"/>
          <w:b/>
        </w:rPr>
        <w:t xml:space="preserve">2. </w:t>
      </w:r>
      <w:r>
        <w:rPr>
          <w:rFonts w:cs="Arial" w:ascii="Arial" w:hAnsi="Arial"/>
          <w:b/>
          <w:lang w:eastAsia="en-US"/>
        </w:rPr>
        <w:t>Порядок проведения отбора для предоставления субсидии</w:t>
      </w:r>
    </w:p>
    <w:p>
      <w:pPr>
        <w:pStyle w:val="Normal"/>
        <w:spacing w:lineRule="atLeast" w:line="320"/>
        <w:jc w:val="center"/>
        <w:rPr>
          <w:rFonts w:ascii="Arial" w:hAnsi="Arial" w:cs="Arial"/>
          <w:b/>
          <w:lang w:eastAsia="en-US"/>
        </w:rPr>
      </w:pPr>
      <w:r>
        <w:rPr>
          <w:rFonts w:cs="Arial" w:ascii="Arial" w:hAnsi="Arial"/>
          <w:b/>
          <w:lang w:eastAsia="en-US"/>
        </w:rPr>
      </w:r>
    </w:p>
    <w:p>
      <w:pPr>
        <w:pStyle w:val="Normal"/>
        <w:ind w:firstLine="708"/>
        <w:jc w:val="both"/>
        <w:rPr>
          <w:rFonts w:ascii="Arial" w:hAnsi="Arial" w:eastAsia="Calibri" w:cs="Arial" w:eastAsiaTheme="minorHAnsi"/>
          <w:lang w:eastAsia="en-US"/>
        </w:rPr>
      </w:pPr>
      <w:r>
        <w:rPr>
          <w:rFonts w:eastAsia="Calibri" w:cs="Arial" w:ascii="Arial" w:hAnsi="Arial" w:eastAsiaTheme="minorHAnsi"/>
          <w:lang w:eastAsia="en-US"/>
        </w:rPr>
        <w:t>2.1. Взаимодействие администрации с участниками отбора осуществляется с использованием документов в электронной форме в системе «Электронный бюджет».</w:t>
      </w:r>
    </w:p>
    <w:p>
      <w:pPr>
        <w:pStyle w:val="Normal"/>
        <w:spacing w:lineRule="auto" w:line="276"/>
        <w:ind w:firstLine="708"/>
        <w:jc w:val="both"/>
        <w:rPr>
          <w:rFonts w:ascii="Arial" w:hAnsi="Arial" w:cs="Arial"/>
        </w:rPr>
      </w:pPr>
      <w:r>
        <w:rPr>
          <w:rFonts w:cs="Arial" w:ascii="Arial" w:hAnsi="Arial"/>
        </w:rPr>
        <w:t>2.2. Предоставление субсидии осуществляется по результатам отбора, способом проведения которого является запрос предложений.</w:t>
      </w:r>
    </w:p>
    <w:p>
      <w:pPr>
        <w:pStyle w:val="Normal"/>
        <w:spacing w:lineRule="auto" w:line="276"/>
        <w:ind w:firstLine="708"/>
        <w:jc w:val="both"/>
        <w:rPr>
          <w:rFonts w:ascii="Arial" w:hAnsi="Arial" w:eastAsia="NSimSun" w:cs="Arial"/>
          <w:color w:val="0D0D0D"/>
        </w:rPr>
      </w:pPr>
      <w:r>
        <w:rPr>
          <w:rFonts w:eastAsia="NSimSun" w:cs="Arial" w:ascii="Arial" w:hAnsi="Arial"/>
        </w:rPr>
        <w:t xml:space="preserve">2.3. </w:t>
      </w:r>
      <w:r>
        <w:rPr>
          <w:rFonts w:eastAsia="NSimSun" w:cs="Arial" w:ascii="Arial" w:hAnsi="Arial"/>
          <w:color w:val="0D0D0D"/>
          <w:highlight w:val="white"/>
        </w:rPr>
        <w:t>Администрация округа, в лице</w:t>
      </w:r>
      <w:r>
        <w:rPr>
          <w:rFonts w:eastAsia="NSimSun" w:cs="Arial" w:ascii="Arial" w:hAnsi="Arial"/>
          <w:color w:val="0D0D0D"/>
        </w:rPr>
        <w:t xml:space="preserve"> отдела ЖКХ управления строительства и ЖКХ (далее-Организатор отбора) не позднее  чем за два  календарных дня до даты начала приема заявок формирует объявление о проведении отбора на едином портале  или на Портале господдержки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абзацем вторым пункта 7 статьи 78.5 Бюджетного Кодекса Российской Федерации) , а так же при необходимости на официальном сайте администрации округа в информационно-телекоммуникационной сети «Интернет» в разделе «Деятельность»-«ЖКХ»-«</w:t>
      </w:r>
      <w:r>
        <w:rPr>
          <w:rFonts w:cs="Arial" w:ascii="Arial" w:hAnsi="Arial"/>
        </w:rPr>
        <w:t xml:space="preserve"> </w:t>
      </w:r>
      <w:r>
        <w:rPr>
          <w:rFonts w:eastAsia="NSimSun" w:cs="Arial" w:ascii="Arial" w:hAnsi="Arial"/>
          <w:color w:val="0D0D0D"/>
        </w:rPr>
        <w:t>Прочая информация».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 Объявление формируется в электронной форме посредством заполнения соответствующих экранных форм веб-интерфейса «Электронный бюджет», подписывается усиленной электронной подписью руководителя администрации округа (иного уполномоченного им лица), публикуется на едином портале и включает в себя следующую информацию:</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2.4.1. Сроки проведения отбора, а также при необходимости информация о возможности проведения нескольких этапов отбора с указанием сроков и порядка их проведения;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2.4.2. Дата начала подачи и окончания приема предложений (заявок) участников отбора, при этом дата окончания приема предложений (заявок) не может быть ранее 10-го календарного дня, следующего за днем размещения объявления о проведении отбора;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2.4.3. Наименование, местонахождения, почтовый адрес, адрес электронной почты администрации округа;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2.4.4. Результат предоставления субсидий, а также характеристики результата (при его установлении);</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2.4.5. Доменное имя и (или) указатели страниц государственной информационной системы в сети «Интернет»;</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2.4.6. Требования к участникам отбора,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2.4.7. Категории и (или) критерии отбора.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2.4.8. Порядок подачи заявок участниками отбора и требования, предъявляемые к форме и содержанию заявок.</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2.4.9. Порядок отзыва заявок, порядок их возврата, определяющего в том числе основания для возврата заявок, порядок внесения изменений в заявки.</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2.4.10. Правила рассмотрения и оценки заявок.</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2.4.11. Порядок возврата заявок на доработку.</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2.4.12. Порядок отклонения заявок, а также информация об основаниях отклонения;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2.4.13. Объем распределяемой субсидии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2.4.15. Срок, в течение которого победитель (победители) отбора должен подписать Соглашение;</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2.4.16. Условия признания победителя (победителей) отбора, уклонившимся от заключения Соглашения.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2.4.17. Сроки размещения протокола подведения итогов отбора (документа об итогах проведения отбора)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2.5. Порядок внесения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2.5.1.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2.5.2.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2.5.3.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2.5.4.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 Порядок отмены проведения отбора.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2.6.1. В случае уменьшения в полном объеме бюджетных ассигнований на обеспечение реализации мероприятия муниципальной программы и лимитов бюджетных обязательств, доведенных главному распорядителю на предоставление субсидии на соответствующий финансовый год, приводящего к невозможности предоставления субсидии в заявленном в объявлении о проведении отбора принимается решение об отмене отбора.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округа (иного уполномоченного им лица).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2.6.3. Объявление об отмене отбора размещается на Портале господдержки (с размещением указателя страницы сайта на едином портале) и при необходимости на официальном сайте администрации округа в информационно-телекоммуникационной сети «Интернет» не позднее чем за 2 рабочих дня до даты окончания срока подачи заявок участниками отбора.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2.6.4. Участники отбора, подавшие заявки на участие в отборе, незамедлительно информируются об отмене проведения отбора в системе «Электронный бюджет».</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2.6.5. Отбор считается отмененным со дня размещения объявления об отмене отбора на едином портале.</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2.7. Основаниями для отказа получателю субсидии в предоставлении субсидии являются:</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 несоответствие представленных получателем субсидии документов требованиям, определенным настоящим правовым актом или непредставление (представление не в полном объеме) указанных документов;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установление факта недостоверности представленной получателем субсидии информации;</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 несоответствие затрат, указанных в предложении (заявке) на получение; субсидии, перечню затрат, указанному в пункте 1.5 раздела I настоящего Порядка;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 полное распределение бюджетных средств на предоставление субсидии на соответствующий финансовый год;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отказ участника отбора от подписания проекта Соглашения в срок, указанный в пункте 3.31. раздела III настоящего Порядка.</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2.9. 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 </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   </w:t>
      </w:r>
      <w:r>
        <w:rPr>
          <w:rFonts w:eastAsia="NSimSun" w:cs="Arial" w:ascii="Arial" w:hAnsi="Arial"/>
          <w:color w:val="0D0D0D"/>
        </w:rPr>
        <w:t>2.9.  Субсидия предоставляется в размере, запрашиваемом участником отбора (V), который не должен превышать расчетный размер субсидии (Vр), определяемый по следующей формуле:</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Vр = Тку + Тфот + Тдог,</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где:</w:t>
      </w:r>
    </w:p>
    <w:p>
      <w:pPr>
        <w:pStyle w:val="Normal"/>
        <w:spacing w:lineRule="auto" w:line="276"/>
        <w:ind w:firstLine="708"/>
        <w:jc w:val="both"/>
        <w:rPr>
          <w:rFonts w:ascii="Arial" w:hAnsi="Arial" w:eastAsia="NSimSun" w:cs="Arial"/>
          <w:color w:val="0D0D0D"/>
        </w:rPr>
      </w:pPr>
      <w:r>
        <w:rPr>
          <w:rFonts w:eastAsia="NSimSun" w:cs="Arial" w:ascii="Arial" w:hAnsi="Arial"/>
          <w:color w:val="0D0D0D"/>
        </w:rPr>
        <w:t xml:space="preserve">Тку - размер затрат получателя субсидии, подтвержденных документально, по направлению, указанному в пункте 1.5 раздела I настоящего Порядка; </w:t>
      </w:r>
    </w:p>
    <w:p>
      <w:pPr>
        <w:pStyle w:val="Normal"/>
        <w:spacing w:before="240" w:after="0"/>
        <w:ind w:firstLine="540"/>
        <w:jc w:val="both"/>
        <w:rPr>
          <w:rFonts w:ascii="Arial" w:hAnsi="Arial" w:eastAsia="Calibri" w:cs="Arial"/>
          <w:lang w:eastAsia="en-US"/>
        </w:rPr>
      </w:pPr>
      <w:r>
        <w:rPr>
          <w:rFonts w:eastAsia="Calibri" w:cs="Arial" w:ascii="Arial" w:hAnsi="Arial"/>
          <w:lang w:eastAsia="en-US"/>
        </w:rPr>
        <w:t xml:space="preserve">Тфот - размер затрат получателя субсидии, подтвержденных документально, по направлению, указанному в </w:t>
      </w:r>
      <w:r>
        <w:rPr>
          <w:rFonts w:eastAsia="Calibri" w:cs="Arial" w:ascii="Arial" w:hAnsi="Arial"/>
          <w:u w:val="single"/>
          <w:lang w:eastAsia="en-US"/>
        </w:rPr>
        <w:t xml:space="preserve">пункте </w:t>
      </w:r>
      <w:r>
        <w:rPr>
          <w:rFonts w:eastAsia="NSimSun" w:cs="Arial" w:ascii="Arial" w:hAnsi="Arial"/>
          <w:highlight w:val="white"/>
          <w:u w:val="single"/>
        </w:rPr>
        <w:t xml:space="preserve">1.5 раздела </w:t>
      </w:r>
      <w:r>
        <w:rPr>
          <w:rFonts w:eastAsia="NSimSun" w:cs="Arial" w:ascii="Arial" w:hAnsi="Arial"/>
          <w:highlight w:val="white"/>
          <w:u w:val="single"/>
          <w:lang w:val="en-US"/>
        </w:rPr>
        <w:t>I</w:t>
      </w:r>
      <w:r>
        <w:rPr>
          <w:rFonts w:eastAsia="Calibri" w:cs="Arial" w:ascii="Arial" w:hAnsi="Arial"/>
          <w:lang w:eastAsia="en-US"/>
        </w:rPr>
        <w:t xml:space="preserve"> настоящего Порядка.</w:t>
      </w:r>
    </w:p>
    <w:p>
      <w:pPr>
        <w:pStyle w:val="Normal"/>
        <w:spacing w:before="240" w:after="0"/>
        <w:ind w:firstLine="540"/>
        <w:jc w:val="both"/>
        <w:rPr>
          <w:rFonts w:ascii="Arial" w:hAnsi="Arial" w:eastAsia="Calibri" w:cs="Arial"/>
          <w:lang w:eastAsia="en-US"/>
        </w:rPr>
      </w:pPr>
      <w:r>
        <w:rPr>
          <w:rFonts w:eastAsia="Calibri" w:cs="Arial" w:ascii="Arial" w:hAnsi="Arial"/>
          <w:lang w:eastAsia="en-US"/>
        </w:rPr>
        <w:t xml:space="preserve">Тдог - размер затрат получателя субсидии, подтвержденных документально, по направлению, указанному в </w:t>
      </w:r>
      <w:r>
        <w:rPr>
          <w:rFonts w:eastAsia="Calibri" w:cs="Arial" w:ascii="Arial" w:hAnsi="Arial"/>
          <w:u w:val="single"/>
          <w:lang w:eastAsia="en-US"/>
        </w:rPr>
        <w:t xml:space="preserve">пункте </w:t>
      </w:r>
      <w:r>
        <w:rPr>
          <w:rFonts w:eastAsia="NSimSun" w:cs="Arial" w:ascii="Arial" w:hAnsi="Arial"/>
          <w:highlight w:val="white"/>
          <w:u w:val="single"/>
        </w:rPr>
        <w:t xml:space="preserve">1.5 раздела </w:t>
      </w:r>
      <w:r>
        <w:rPr>
          <w:rFonts w:eastAsia="NSimSun" w:cs="Arial" w:ascii="Arial" w:hAnsi="Arial"/>
          <w:highlight w:val="white"/>
          <w:u w:val="single"/>
          <w:lang w:val="en-US"/>
        </w:rPr>
        <w:t>I</w:t>
      </w:r>
      <w:r>
        <w:rPr>
          <w:rFonts w:eastAsia="Calibri" w:cs="Arial" w:ascii="Arial" w:hAnsi="Arial"/>
          <w:lang w:eastAsia="en-US"/>
        </w:rPr>
        <w:t xml:space="preserve"> настоящего Порядка.</w:t>
      </w:r>
    </w:p>
    <w:p>
      <w:pPr>
        <w:pStyle w:val="Normal"/>
        <w:ind w:firstLine="709"/>
        <w:jc w:val="both"/>
        <w:rPr>
          <w:rFonts w:ascii="Arial" w:hAnsi="Arial" w:eastAsia="NSimSun" w:cs="Arial"/>
          <w:highlight w:val="white"/>
        </w:rPr>
      </w:pPr>
      <w:r>
        <w:rPr>
          <w:rFonts w:eastAsia="NSimSun" w:cs="Arial" w:ascii="Arial" w:hAnsi="Arial"/>
          <w:highlight w:val="white"/>
        </w:rPr>
        <w:t>Размер предоставляемой субсидии не может превышать объема лимитов бюджетных обязательств по предоставлению субсидий, утвержденных Решением Совета депутатов Ардатовского муниципального округа Нижегородской области и доведенных до администрации округа, как главного распорядителя бюджетных средств в установленном порядке на текущий финансовый год.</w:t>
      </w:r>
    </w:p>
    <w:p>
      <w:pPr>
        <w:pStyle w:val="Normal"/>
        <w:shd w:val="clear" w:color="auto" w:fill="FFFFFF"/>
        <w:ind w:firstLine="709"/>
        <w:jc w:val="both"/>
        <w:rPr>
          <w:rFonts w:ascii="Arial" w:hAnsi="Arial" w:eastAsia="NSimSun" w:cs="Arial"/>
          <w:highlight w:val="white"/>
        </w:rPr>
      </w:pPr>
      <w:r>
        <w:rPr>
          <w:rFonts w:cs="Arial" w:ascii="Arial" w:hAnsi="Arial"/>
          <w:highlight w:val="white"/>
        </w:rPr>
        <w:t xml:space="preserve">2.10. </w:t>
      </w:r>
      <w:r>
        <w:rPr>
          <w:rFonts w:cs="Arial" w:ascii="Arial" w:hAnsi="Arial"/>
          <w:color w:val="1A1A1A"/>
          <w:highlight w:val="white"/>
        </w:rPr>
        <w:t>Субсидии предоставляются на основании заключенных с участником отбора Соглашения по типовой форме, утвержденной Управлением финансов администрации округа для соответствующих субсидий (далее - Соглашение).</w:t>
      </w:r>
    </w:p>
    <w:p>
      <w:pPr>
        <w:pStyle w:val="Normal"/>
        <w:shd w:val="clear" w:color="auto" w:fill="FFFFFF"/>
        <w:ind w:firstLine="709"/>
        <w:jc w:val="both"/>
        <w:rPr>
          <w:rFonts w:ascii="Arial" w:hAnsi="Arial" w:cs="Arial"/>
          <w:color w:val="1A1A1A"/>
          <w:highlight w:val="white"/>
        </w:rPr>
      </w:pPr>
      <w:r>
        <w:rPr>
          <w:rFonts w:cs="Arial" w:ascii="Arial" w:hAnsi="Arial"/>
          <w:color w:val="1A1A1A"/>
          <w:highlight w:val="white"/>
        </w:rPr>
        <w:t>2.11. Соглашения из местного бюджета подлежат заключению в системе «Электронный бюджет» (при наличии технической возможности).</w:t>
      </w:r>
    </w:p>
    <w:p>
      <w:pPr>
        <w:pStyle w:val="Normal"/>
        <w:ind w:firstLine="709"/>
        <w:jc w:val="both"/>
        <w:rPr>
          <w:rFonts w:ascii="Arial" w:hAnsi="Arial" w:eastAsia="NSimSun" w:cs="Arial"/>
          <w:highlight w:val="white"/>
        </w:rPr>
      </w:pPr>
      <w:r>
        <w:rPr>
          <w:rFonts w:eastAsia="NSimSun" w:cs="Arial" w:ascii="Arial" w:hAnsi="Arial"/>
          <w:highlight w:val="white"/>
        </w:rPr>
        <w:t>2.12. Соглашением предусматриваются следующие условия:</w:t>
      </w:r>
    </w:p>
    <w:p>
      <w:pPr>
        <w:pStyle w:val="Normal"/>
        <w:ind w:firstLine="709"/>
        <w:jc w:val="both"/>
        <w:rPr>
          <w:rFonts w:ascii="Arial" w:hAnsi="Arial" w:eastAsia="NSimSun" w:cs="Arial"/>
          <w:highlight w:val="white"/>
        </w:rPr>
      </w:pPr>
      <w:r>
        <w:rPr>
          <w:rFonts w:eastAsia="NSimSun" w:cs="Arial" w:ascii="Arial" w:hAnsi="Arial"/>
          <w:highlight w:val="white"/>
        </w:rPr>
        <w:t>- размер субсидии;</w:t>
      </w:r>
    </w:p>
    <w:p>
      <w:pPr>
        <w:pStyle w:val="Normal"/>
        <w:ind w:firstLine="709"/>
        <w:jc w:val="both"/>
        <w:rPr>
          <w:rFonts w:ascii="Arial" w:hAnsi="Arial" w:eastAsia="NSimSun" w:cs="Arial"/>
          <w:highlight w:val="white"/>
        </w:rPr>
      </w:pPr>
      <w:r>
        <w:rPr>
          <w:rFonts w:eastAsia="NSimSun" w:cs="Arial" w:ascii="Arial" w:hAnsi="Arial"/>
          <w:highlight w:val="white"/>
        </w:rPr>
        <w:t xml:space="preserve">- целевое назначение субсидии с указанием направлений расходования в соответствии с </w:t>
      </w:r>
      <w:r>
        <w:rPr>
          <w:rFonts w:eastAsia="NSimSun" w:cs="Arial" w:ascii="Arial" w:hAnsi="Arial"/>
          <w:highlight w:val="white"/>
          <w:u w:val="single"/>
        </w:rPr>
        <w:t xml:space="preserve">пунктом 1.5. раздела </w:t>
      </w:r>
      <w:r>
        <w:rPr>
          <w:rFonts w:eastAsia="NSimSun" w:cs="Arial" w:ascii="Arial" w:hAnsi="Arial"/>
          <w:highlight w:val="white"/>
          <w:u w:val="single"/>
          <w:lang w:val="en-US"/>
        </w:rPr>
        <w:t>I</w:t>
      </w:r>
      <w:r>
        <w:rPr>
          <w:rFonts w:eastAsia="NSimSun" w:cs="Arial" w:ascii="Arial" w:hAnsi="Arial"/>
          <w:highlight w:val="white"/>
        </w:rPr>
        <w:t xml:space="preserve"> настоящего Порядка;</w:t>
      </w:r>
    </w:p>
    <w:p>
      <w:pPr>
        <w:pStyle w:val="Normal"/>
        <w:ind w:firstLine="709"/>
        <w:jc w:val="both"/>
        <w:rPr>
          <w:rFonts w:ascii="Arial" w:hAnsi="Arial" w:eastAsia="NSimSun" w:cs="Arial"/>
          <w:highlight w:val="white"/>
        </w:rPr>
      </w:pPr>
      <w:r>
        <w:rPr>
          <w:rFonts w:eastAsia="NSimSun" w:cs="Arial" w:ascii="Arial" w:hAnsi="Arial"/>
          <w:highlight w:val="white"/>
        </w:rPr>
        <w:t>- условия и сроки предоставления субсидии;</w:t>
      </w:r>
    </w:p>
    <w:p>
      <w:pPr>
        <w:pStyle w:val="Normal"/>
        <w:ind w:firstLine="709"/>
        <w:jc w:val="both"/>
        <w:rPr>
          <w:rFonts w:ascii="Arial" w:hAnsi="Arial" w:eastAsia="NSimSun" w:cs="Arial"/>
          <w:highlight w:val="white"/>
        </w:rPr>
      </w:pPr>
      <w:r>
        <w:rPr>
          <w:rFonts w:eastAsia="NSimSun" w:cs="Arial" w:ascii="Arial" w:hAnsi="Arial"/>
          <w:highlight w:val="white"/>
        </w:rPr>
        <w:t>- права и обязанности сторон;</w:t>
      </w:r>
    </w:p>
    <w:p>
      <w:pPr>
        <w:pStyle w:val="Normal"/>
        <w:ind w:firstLine="709"/>
        <w:jc w:val="both"/>
        <w:rPr>
          <w:rFonts w:ascii="Arial" w:hAnsi="Arial" w:eastAsia="NSimSun" w:cs="Arial"/>
          <w:highlight w:val="white"/>
        </w:rPr>
      </w:pPr>
      <w:r>
        <w:rPr>
          <w:rFonts w:eastAsia="NSimSun" w:cs="Arial" w:ascii="Arial" w:hAnsi="Arial"/>
          <w:highlight w:val="white"/>
        </w:rPr>
        <w:t>- результат предоставления субсидии с указанием даты его достижения и конечного значения;</w:t>
      </w:r>
    </w:p>
    <w:p>
      <w:pPr>
        <w:pStyle w:val="Normal"/>
        <w:ind w:firstLine="709"/>
        <w:jc w:val="both"/>
        <w:rPr>
          <w:rFonts w:ascii="Arial" w:hAnsi="Arial" w:eastAsia="NSimSun" w:cs="Arial"/>
          <w:highlight w:val="white"/>
        </w:rPr>
      </w:pPr>
      <w:r>
        <w:rPr>
          <w:rFonts w:eastAsia="NSimSun" w:cs="Arial" w:ascii="Arial" w:hAnsi="Arial"/>
          <w:highlight w:val="white"/>
        </w:rPr>
        <w:t>- формы и сроки представления отчетности и информации об исполнении получателем субсидии обязательств;</w:t>
      </w:r>
    </w:p>
    <w:p>
      <w:pPr>
        <w:pStyle w:val="Normal"/>
        <w:ind w:firstLine="709"/>
        <w:jc w:val="both"/>
        <w:rPr>
          <w:rFonts w:ascii="Arial" w:hAnsi="Arial" w:eastAsia="NSimSun" w:cs="Arial"/>
          <w:highlight w:val="white"/>
        </w:rPr>
      </w:pPr>
      <w:r>
        <w:rPr>
          <w:rFonts w:eastAsia="NSimSun" w:cs="Arial" w:ascii="Arial" w:hAnsi="Arial"/>
          <w:highlight w:val="white"/>
        </w:rPr>
        <w:t>- порядок возврата субсидии в случае нарушения порядка предоставления субсидии и условий, установленных при ее предоставлении;</w:t>
      </w:r>
    </w:p>
    <w:p>
      <w:pPr>
        <w:pStyle w:val="Normal"/>
        <w:ind w:firstLine="709"/>
        <w:jc w:val="both"/>
        <w:rPr>
          <w:rFonts w:ascii="Arial" w:hAnsi="Arial" w:eastAsia="NSimSun" w:cs="Arial"/>
          <w:highlight w:val="white"/>
        </w:rPr>
      </w:pPr>
      <w:r>
        <w:rPr>
          <w:rFonts w:eastAsia="NSimSun" w:cs="Arial" w:ascii="Arial" w:hAnsi="Arial"/>
          <w:highlight w:val="white"/>
        </w:rPr>
        <w:t xml:space="preserve">- </w:t>
      </w:r>
      <w:r>
        <w:rPr>
          <w:rFonts w:eastAsia="NSimSun" w:cs="Arial" w:ascii="Arial" w:hAnsi="Arial"/>
          <w:color w:val="000000"/>
          <w:highlight w:val="white"/>
        </w:rPr>
        <w:t>запрет приобретения получателями субсидий - юридическими лицами, а также иными юридическими лицами, получающими средства на основании договоров(соглашений),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Normal"/>
        <w:ind w:firstLine="709"/>
        <w:jc w:val="both"/>
        <w:rPr>
          <w:rFonts w:ascii="Arial" w:hAnsi="Arial" w:eastAsia="NSimSun" w:cs="Arial"/>
          <w:highlight w:val="white"/>
        </w:rPr>
      </w:pPr>
      <w:r>
        <w:rPr>
          <w:rFonts w:eastAsia="NSimSun" w:cs="Arial" w:ascii="Arial" w:hAnsi="Arial"/>
          <w:highlight w:val="white"/>
        </w:rPr>
        <w:t>- срок действия Соглашения.</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2.13. В случае уменьшения администрации округа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к Соглашению о согласовании новых условий или дополнительное соглашение о расторжении Соглашения при недостижении согласия по новым условиям.</w:t>
      </w:r>
    </w:p>
    <w:p>
      <w:pPr>
        <w:pStyle w:val="Normal"/>
        <w:shd w:val="clear" w:color="auto" w:fill="FFFFFF"/>
        <w:ind w:firstLine="709"/>
        <w:jc w:val="both"/>
        <w:rPr>
          <w:rFonts w:ascii="Arial" w:hAnsi="Arial" w:cs="Arial"/>
          <w:color w:val="1A1A1A"/>
          <w:highlight w:val="white"/>
        </w:rPr>
      </w:pPr>
      <w:r>
        <w:rPr>
          <w:rFonts w:cs="Arial" w:ascii="Arial" w:hAnsi="Arial"/>
          <w:color w:val="1A1A1A"/>
          <w:highlight w:val="white"/>
        </w:rPr>
        <w:t>2.14. В случае получения уведомления об отказе в заключении дополнительного соглашения к Соглашению о согласовании новых условий администрация округа в течение трех рабочих дней со дня, следующего за днем получения уведомления об отказе в заключении дополнительного соглашения, направляет участнику отбора проект дополнительного соглашения о расторжении Соглашения. Победитель отбора в течение трех рабочих дней со дня, следующего за днем получения проекта дополнительного соглашения о расторжении Соглашения, возвращает в администрацию округа подписанное дополнительное соглашение о расторжении Соглашения. При отказе участника отбора от подписания дополнительного соглашения о расторжении Соглашения и (или) невозвращении его в администрацию округа в предусмотренный настоящим Порядком срок Соглашение считается расторгнутым.</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 xml:space="preserve">2.15. Обязательным условием предоставления субсидии, включаемым в Соглашение, является согласие </w:t>
      </w:r>
      <w:r>
        <w:rPr>
          <w:rFonts w:eastAsia="NSimSun" w:cs="Arial" w:ascii="Arial" w:hAnsi="Arial"/>
          <w:color w:val="0D0D0D"/>
          <w:highlight w:val="white"/>
        </w:rPr>
        <w:t>получателя субсидии, лиц, получающих средства на основании договоров(соглашений), заключенных с получателями субсидий</w:t>
      </w:r>
      <w:r>
        <w:rPr>
          <w:rFonts w:eastAsia="NSimSun" w:cs="Arial" w:ascii="Arial" w:hAnsi="Arial"/>
          <w:highlight w:val="white"/>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2.16.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ind w:firstLine="709"/>
        <w:jc w:val="both"/>
        <w:rPr>
          <w:rFonts w:ascii="Arial" w:hAnsi="Arial" w:cs="Arial"/>
          <w:color w:val="1A1A1A"/>
          <w:highlight w:val="white"/>
        </w:rPr>
      </w:pPr>
      <w:r>
        <w:rPr>
          <w:rFonts w:cs="Arial" w:ascii="Arial" w:hAnsi="Arial"/>
          <w:color w:val="1A1A1A"/>
          <w:highlight w:val="white"/>
        </w:rPr>
        <w:t xml:space="preserve">2.17. При реорганизации получателя субсидии, являющегося юридическим лицом, в форме разделения, выделения (за исключением случая, указанного в абзаце пятом пункта </w:t>
      </w:r>
      <w:r>
        <w:rPr>
          <w:rFonts w:cs="Arial" w:ascii="Arial" w:hAnsi="Arial"/>
          <w:highlight w:val="white"/>
        </w:rPr>
        <w:t xml:space="preserve">4 раздела </w:t>
      </w:r>
      <w:r>
        <w:rPr>
          <w:rFonts w:cs="Arial" w:ascii="Arial" w:hAnsi="Arial"/>
          <w:highlight w:val="white"/>
          <w:lang w:val="en-US"/>
        </w:rPr>
        <w:t>II</w:t>
      </w:r>
      <w:r>
        <w:rPr>
          <w:rFonts w:cs="Arial" w:ascii="Arial" w:hAnsi="Arial"/>
          <w:highlight w:val="white"/>
        </w:rPr>
        <w:t xml:space="preserve"> </w:t>
      </w:r>
      <w:r>
        <w:rPr>
          <w:rFonts w:cs="Arial" w:ascii="Arial" w:hAnsi="Arial"/>
          <w:color w:val="1A1A1A"/>
          <w:highlight w:val="white"/>
        </w:rPr>
        <w:t>Требований),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pPr>
        <w:pStyle w:val="Normal"/>
        <w:ind w:firstLine="709"/>
        <w:jc w:val="both"/>
        <w:rPr>
          <w:rFonts w:ascii="Arial" w:hAnsi="Arial" w:eastAsia="NSimSun" w:cs="Arial"/>
          <w:b/>
          <w:highlight w:val="white"/>
        </w:rPr>
      </w:pPr>
      <w:r>
        <w:rPr>
          <w:rFonts w:eastAsia="NSimSun" w:cs="Arial" w:ascii="Arial" w:hAnsi="Arial"/>
          <w:highlight w:val="white"/>
        </w:rPr>
        <w:t>2.18. Результаты предоставления субсидии, под которыми понимаются результаты деятельности (действий) получателя субсидий, соответствуют  результатам Программы, результат деятельности (действий) иного лица ,-в случае последующего предоставления получателем субсидии средств, источником финансового обеспечения которых является субсидия, иным лицам, а так же при необходимости характеристика (характеристики) результата предоставления субсидии(дополнительные количественные параметры, которым должен соответствовать результат предоставления субсидии) (далее – характеристика результата), значения которых устанавливаются в Соглашении</w:t>
      </w:r>
      <w:r>
        <w:rPr>
          <w:rFonts w:eastAsia="NSimSun" w:cs="Arial" w:ascii="Arial" w:hAnsi="Arial"/>
          <w:bCs/>
          <w:highlight w:val="white"/>
        </w:rPr>
        <w:t>.</w:t>
      </w:r>
    </w:p>
    <w:p>
      <w:pPr>
        <w:pStyle w:val="Normal"/>
        <w:ind w:firstLine="709"/>
        <w:jc w:val="both"/>
        <w:rPr>
          <w:rFonts w:ascii="Arial" w:hAnsi="Arial" w:eastAsia="NSimSun" w:cs="Arial"/>
          <w:highlight w:val="white"/>
        </w:rPr>
      </w:pPr>
      <w:r>
        <w:rPr>
          <w:rFonts w:eastAsia="NSimSun" w:cs="Arial" w:ascii="Arial" w:hAnsi="Arial"/>
          <w:highlight w:val="white"/>
        </w:rPr>
        <w:t>Результат предоставления субсидии должен быть конкретным, измеримым, с указанием в Соглашении  точной даты завершения и конечного значения результатов (конкретной количественной характеристики итогов), а так же соответствовать целям предоставления субсидии, типам результатов предоставления субсидии, определенным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Normal"/>
        <w:ind w:firstLine="709"/>
        <w:jc w:val="both"/>
        <w:rPr>
          <w:rFonts w:ascii="Arial" w:hAnsi="Arial" w:eastAsia="NSimSun" w:cs="Arial"/>
          <w:highlight w:val="white"/>
        </w:rPr>
      </w:pPr>
      <w:r>
        <w:rPr>
          <w:rFonts w:eastAsia="NSimSun" w:cs="Arial" w:ascii="Arial" w:hAnsi="Arial"/>
          <w:highlight w:val="white"/>
        </w:rPr>
        <w:t>Результатом предоставления субсидии является:</w:t>
      </w:r>
    </w:p>
    <w:p>
      <w:pPr>
        <w:pStyle w:val="Normal"/>
        <w:spacing w:lineRule="auto" w:line="276"/>
        <w:ind w:firstLine="708"/>
        <w:jc w:val="both"/>
        <w:rPr>
          <w:rFonts w:ascii="Arial" w:hAnsi="Arial" w:cs="Arial"/>
        </w:rPr>
      </w:pPr>
      <w:r>
        <w:rPr>
          <w:rFonts w:eastAsia="Calibri" w:cs="Arial" w:ascii="Arial" w:hAnsi="Arial" w:eastAsiaTheme="minorHAnsi"/>
          <w:lang w:eastAsia="en-US"/>
        </w:rPr>
        <w:t xml:space="preserve">- предоставление качественных коммунальных услуг населению </w:t>
      </w:r>
      <w:r>
        <w:rPr>
          <w:rFonts w:cs="Arial" w:ascii="Arial" w:hAnsi="Arial"/>
        </w:rPr>
        <w:t>Ардатовского муниципального округа Нижегородской области.</w:t>
      </w:r>
    </w:p>
    <w:p>
      <w:pPr>
        <w:pStyle w:val="Normal"/>
        <w:ind w:firstLine="567"/>
        <w:jc w:val="both"/>
        <w:rPr>
          <w:rFonts w:ascii="Arial" w:hAnsi="Arial" w:cs="Arial"/>
        </w:rPr>
      </w:pPr>
      <w:r>
        <w:rPr>
          <w:rFonts w:eastAsia="NSimSun" w:cs="Arial" w:ascii="Arial" w:hAnsi="Arial"/>
        </w:rPr>
        <w:t xml:space="preserve">2.19. Субсидия перечисляется ежемесячно с лицевого счета администрации округа, открытого в Управлении финансов администрации округа на лицевой счет для учета операций со средствами иного юридического лица, не являющегося участником бюджетного процесса, открытого в Управлении финансов администрации округа в пределах лимитов бюджетных обязательств, доведенных до администрации округа, и кассового плана в соответствии </w:t>
      </w:r>
      <w:r>
        <w:rPr>
          <w:rFonts w:eastAsia="NSimSun" w:cs="Arial" w:ascii="Arial" w:hAnsi="Arial"/>
          <w:lang w:val="en-US"/>
        </w:rPr>
        <w:t>c</w:t>
      </w:r>
      <w:r>
        <w:rPr>
          <w:rFonts w:eastAsia="NSimSun" w:cs="Arial" w:ascii="Arial" w:hAnsi="Arial"/>
        </w:rPr>
        <w:t xml:space="preserve"> </w:t>
      </w:r>
      <w:r>
        <w:rPr>
          <w:rFonts w:cs="Arial" w:ascii="Arial" w:hAnsi="Arial"/>
        </w:rPr>
        <w:t xml:space="preserve">расчетом компенсации части затрат </w:t>
      </w:r>
      <w:r>
        <w:rPr>
          <w:rFonts w:cs="Arial" w:ascii="Arial" w:hAnsi="Arial"/>
          <w:bCs/>
        </w:rPr>
        <w:t xml:space="preserve">(недополученных/выпадающих доходов) юридическим лицам, осуществляющим регулируемые виды деятельности в сфере водоснабжения, водоотведения и теплоснабжения и оказывающим услуги населению Ардатовского муниципального округа Нижегородской области </w:t>
      </w:r>
      <w:r>
        <w:rPr>
          <w:rFonts w:cs="Arial" w:ascii="Arial" w:hAnsi="Arial"/>
        </w:rPr>
        <w:t xml:space="preserve"> (приложение № 2 к Порядку).</w:t>
      </w:r>
      <w:r>
        <w:rPr>
          <w:rFonts w:eastAsia="NSimSun" w:cs="Arial" w:ascii="Arial" w:hAnsi="Arial"/>
        </w:rPr>
        <w:t xml:space="preserve"> </w:t>
      </w:r>
    </w:p>
    <w:p>
      <w:pPr>
        <w:pStyle w:val="Normal"/>
        <w:ind w:firstLine="709"/>
        <w:jc w:val="both"/>
        <w:rPr>
          <w:rFonts w:ascii="Arial" w:hAnsi="Arial" w:eastAsia="NSimSun" w:cs="Arial"/>
          <w:highlight w:val="white"/>
        </w:rPr>
      </w:pPr>
      <w:r>
        <w:rPr>
          <w:rFonts w:eastAsia="NSimSun" w:cs="Arial" w:ascii="Arial" w:hAnsi="Arial"/>
          <w:highlight w:val="white"/>
        </w:rPr>
        <w:t xml:space="preserve">2.20. Субсидия должна быть использована до 25 декабря года ее предоставления. </w:t>
      </w:r>
    </w:p>
    <w:p>
      <w:pPr>
        <w:pStyle w:val="Normal"/>
        <w:spacing w:lineRule="atLeast" w:line="360"/>
        <w:jc w:val="center"/>
        <w:rPr>
          <w:rFonts w:ascii="Arial" w:hAnsi="Arial" w:cs="Arial"/>
          <w:b/>
          <w:bCs/>
        </w:rPr>
      </w:pPr>
      <w:r>
        <w:rPr>
          <w:rFonts w:cs="Arial" w:ascii="Arial" w:hAnsi="Arial"/>
          <w:b/>
          <w:bCs/>
        </w:rPr>
        <w:t>3. Условия и порядок предоставления субсидии</w:t>
      </w:r>
    </w:p>
    <w:p>
      <w:pPr>
        <w:pStyle w:val="Normal"/>
        <w:spacing w:lineRule="atLeast" w:line="360"/>
        <w:jc w:val="center"/>
        <w:rPr>
          <w:rFonts w:ascii="Arial" w:hAnsi="Arial" w:cs="Arial"/>
          <w:b/>
          <w:bCs/>
        </w:rPr>
      </w:pPr>
      <w:r>
        <w:rPr>
          <w:rFonts w:cs="Arial" w:ascii="Arial" w:hAnsi="Arial"/>
          <w:b/>
          <w:bCs/>
        </w:rPr>
      </w:r>
    </w:p>
    <w:p>
      <w:pPr>
        <w:pStyle w:val="Normal"/>
        <w:ind w:firstLine="709"/>
        <w:jc w:val="both"/>
        <w:rPr>
          <w:rFonts w:ascii="Arial" w:hAnsi="Arial" w:eastAsia="NSimSun" w:cs="Arial"/>
          <w:color w:val="0D0D0D"/>
        </w:rPr>
      </w:pPr>
      <w:r>
        <w:rPr>
          <w:rFonts w:cs="Arial" w:ascii="Arial" w:hAnsi="Arial"/>
        </w:rPr>
        <w:t xml:space="preserve"> </w:t>
      </w:r>
      <w:r>
        <w:rPr>
          <w:rFonts w:eastAsia="NSimSun" w:cs="Arial" w:ascii="Arial" w:hAnsi="Arial"/>
          <w:color w:val="0D0D0D"/>
        </w:rPr>
        <w:t>3.1. Участник отбора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pStyle w:val="Normal"/>
        <w:ind w:firstLine="709"/>
        <w:jc w:val="both"/>
        <w:rPr>
          <w:rFonts w:ascii="Arial" w:hAnsi="Arial" w:eastAsia="NSimSun" w:cs="Arial"/>
        </w:rPr>
      </w:pPr>
      <w:r>
        <w:rPr>
          <w:rFonts w:cs="Arial" w:ascii="Arial" w:hAnsi="Arial"/>
          <w:color w:val="000000"/>
        </w:rPr>
        <w:t>3.1.1.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rFonts w:ascii="Arial" w:hAnsi="Arial" w:eastAsia="NSimSun" w:cs="Arial"/>
        </w:rPr>
      </w:pPr>
      <w:r>
        <w:rPr>
          <w:rFonts w:cs="Arial" w:ascii="Arial" w:hAnsi="Arial"/>
          <w:color w:val="000000"/>
        </w:rPr>
        <w:t>3.1.2.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ind w:firstLine="709"/>
        <w:jc w:val="both"/>
        <w:rPr>
          <w:rFonts w:ascii="Arial" w:hAnsi="Arial" w:eastAsia="NSimSun" w:cs="Arial"/>
        </w:rPr>
      </w:pPr>
      <w:r>
        <w:rPr>
          <w:rFonts w:cs="Arial" w:ascii="Arial" w:hAnsi="Arial"/>
          <w:color w:val="000000"/>
        </w:rPr>
        <w:t>3.1.3.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ind w:firstLine="709"/>
        <w:jc w:val="both"/>
        <w:rPr>
          <w:rFonts w:ascii="Arial" w:hAnsi="Arial" w:eastAsia="NSimSun" w:cs="Arial"/>
        </w:rPr>
      </w:pPr>
      <w:r>
        <w:rPr>
          <w:rFonts w:cs="Arial" w:ascii="Arial" w:hAnsi="Arial"/>
          <w:color w:val="000000"/>
        </w:rPr>
        <w:t xml:space="preserve">3.1.4. Участник отбора не получает средства из бюджета округа, из которого планируется предоставление субсидии в соответствии с настоящим Порядком, </w:t>
      </w:r>
      <w:r>
        <w:rPr>
          <w:rFonts w:eastAsia="NSimSun" w:cs="Arial" w:ascii="Arial" w:hAnsi="Arial"/>
        </w:rPr>
        <w:t>на основании иных нормативных правовых актов субъекта Российской Федерации, муниципальных правовых актов на цели, установленные настоящим Порядком</w:t>
      </w:r>
      <w:r>
        <w:rPr>
          <w:rFonts w:cs="Arial" w:ascii="Arial" w:hAnsi="Arial"/>
          <w:color w:val="000000"/>
        </w:rPr>
        <w:t>;</w:t>
      </w:r>
    </w:p>
    <w:p>
      <w:pPr>
        <w:pStyle w:val="Normal"/>
        <w:ind w:firstLine="709"/>
        <w:jc w:val="both"/>
        <w:rPr>
          <w:rFonts w:ascii="Arial" w:hAnsi="Arial" w:eastAsia="NSimSun" w:cs="Arial"/>
        </w:rPr>
      </w:pPr>
      <w:r>
        <w:rPr>
          <w:rFonts w:cs="Arial" w:ascii="Arial" w:hAnsi="Arial"/>
          <w:color w:val="000000"/>
        </w:rPr>
        <w:t>3.1.5.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Normal"/>
        <w:ind w:firstLine="709"/>
        <w:jc w:val="both"/>
        <w:rPr>
          <w:rFonts w:ascii="Arial" w:hAnsi="Arial" w:eastAsia="NSimSun" w:cs="Arial"/>
        </w:rPr>
      </w:pPr>
      <w:r>
        <w:rPr>
          <w:rFonts w:cs="Arial" w:ascii="Arial" w:hAnsi="Arial"/>
          <w:color w:val="000000"/>
        </w:rPr>
        <w:t xml:space="preserve">3.1.6.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pPr>
        <w:pStyle w:val="Normal"/>
        <w:ind w:firstLine="709"/>
        <w:jc w:val="both"/>
        <w:rPr>
          <w:rFonts w:ascii="Arial" w:hAnsi="Arial" w:eastAsia="NSimSun" w:cs="Arial"/>
        </w:rPr>
      </w:pPr>
      <w:r>
        <w:rPr>
          <w:rFonts w:cs="Arial" w:ascii="Arial" w:hAnsi="Arial"/>
          <w:color w:val="000000"/>
        </w:rPr>
        <w:t xml:space="preserve">3.1.7. У участника отбора отсутствует просроченная задолженность по возврату в бюджет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 </w:t>
      </w:r>
    </w:p>
    <w:p>
      <w:pPr>
        <w:pStyle w:val="Normal"/>
        <w:ind w:firstLine="709"/>
        <w:jc w:val="both"/>
        <w:rPr>
          <w:rFonts w:ascii="Arial" w:hAnsi="Arial" w:eastAsia="NSimSun" w:cs="Arial"/>
        </w:rPr>
      </w:pPr>
      <w:r>
        <w:rPr>
          <w:rFonts w:cs="Arial" w:ascii="Arial" w:hAnsi="Arial"/>
          <w:color w:val="000000"/>
        </w:rPr>
        <w:t xml:space="preserve">3.1.8.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pPr>
        <w:pStyle w:val="Normal"/>
        <w:ind w:firstLine="709"/>
        <w:jc w:val="both"/>
        <w:rPr>
          <w:rFonts w:ascii="Arial" w:hAnsi="Arial" w:cs="Arial"/>
          <w:color w:val="000000"/>
        </w:rPr>
      </w:pPr>
      <w:r>
        <w:rPr>
          <w:rFonts w:cs="Arial" w:ascii="Arial" w:hAnsi="Arial"/>
          <w:color w:val="000000"/>
        </w:rPr>
        <w:t>3.1.9.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pPr>
        <w:pStyle w:val="Normal"/>
        <w:ind w:firstLine="709"/>
        <w:jc w:val="both"/>
        <w:rPr>
          <w:rFonts w:ascii="Arial" w:hAnsi="Arial" w:cs="Arial"/>
          <w:color w:val="000000"/>
        </w:rPr>
      </w:pPr>
      <w:r>
        <w:rPr>
          <w:rFonts w:cs="Arial" w:ascii="Arial" w:hAnsi="Arial"/>
          <w:color w:val="000000"/>
        </w:rPr>
        <w:t>3.2. Условия предоставления субсидии:</w:t>
      </w:r>
    </w:p>
    <w:p>
      <w:pPr>
        <w:pStyle w:val="Normal"/>
        <w:ind w:firstLine="709"/>
        <w:jc w:val="both"/>
        <w:rPr>
          <w:rFonts w:ascii="Arial" w:hAnsi="Arial" w:eastAsia="NSimSun" w:cs="Arial"/>
        </w:rPr>
      </w:pPr>
      <w:r>
        <w:rPr>
          <w:rFonts w:cs="Arial" w:ascii="Arial" w:hAnsi="Arial"/>
          <w:color w:val="000000"/>
        </w:rPr>
        <w:t xml:space="preserve">1) </w:t>
      </w:r>
      <w:r>
        <w:rPr>
          <w:rFonts w:eastAsia="NSimSun" w:cs="Arial" w:ascii="Arial" w:hAnsi="Arial"/>
        </w:rPr>
        <w:t>запрет приобретения получателями субсидий-юридическими лицами, а так же иными юридическими лицами , получающими средства на основании договоров(соглашений),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ind w:firstLine="709"/>
        <w:jc w:val="both"/>
        <w:rPr>
          <w:rFonts w:ascii="Arial" w:hAnsi="Arial" w:cs="Arial"/>
          <w:color w:val="000000"/>
        </w:rPr>
      </w:pPr>
      <w:r>
        <w:rPr>
          <w:rFonts w:cs="Arial" w:ascii="Arial" w:hAnsi="Arial"/>
          <w:color w:val="000000"/>
        </w:rPr>
        <w:t xml:space="preserve">2) </w:t>
      </w:r>
      <w:r>
        <w:rPr>
          <w:rFonts w:eastAsia="NSimSun" w:cs="Arial" w:ascii="Arial" w:hAnsi="Arial"/>
          <w:color w:val="0D0D0D"/>
        </w:rPr>
        <w:t>согласие получателя субсидии, лиц, получающих средства на основании договоров (соглашений), заключенных с получателями субсидий</w:t>
      </w:r>
      <w:r>
        <w:rPr>
          <w:rFonts w:eastAsia="NSimSun" w:cs="Arial" w:ascii="Arial" w:hAnsi="Arial"/>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r>
        <w:rPr>
          <w:rFonts w:cs="Arial" w:ascii="Arial" w:hAnsi="Arial"/>
          <w:color w:val="000000"/>
        </w:rPr>
        <w:t>.</w:t>
      </w:r>
    </w:p>
    <w:p>
      <w:pPr>
        <w:pStyle w:val="Normal"/>
        <w:ind w:firstLine="709"/>
        <w:jc w:val="both"/>
        <w:rPr>
          <w:rFonts w:ascii="Arial" w:hAnsi="Arial" w:eastAsia="NSimSun" w:cs="Arial"/>
        </w:rPr>
      </w:pPr>
      <w:r>
        <w:rPr>
          <w:rFonts w:eastAsia="NSimSun" w:cs="Arial" w:ascii="Arial" w:hAnsi="Arial"/>
        </w:rPr>
        <w:t xml:space="preserve">3.3. 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веб-интерфейса и представляют электронные копии документов (документов на бумажном носителе, преобразованных в электронную форму путем сканирования). </w:t>
      </w:r>
    </w:p>
    <w:p>
      <w:pPr>
        <w:pStyle w:val="Normal"/>
        <w:ind w:firstLine="709"/>
        <w:jc w:val="both"/>
        <w:rPr>
          <w:rFonts w:ascii="Arial" w:hAnsi="Arial" w:eastAsia="NSimSun" w:cs="Arial"/>
        </w:rPr>
      </w:pPr>
      <w:r>
        <w:rPr>
          <w:rFonts w:eastAsia="NSimSun" w:cs="Arial" w:ascii="Arial" w:hAnsi="Arial"/>
        </w:rPr>
        <w:t xml:space="preserve">3.4. К заявке прикрепляются следующие документы: </w:t>
      </w:r>
    </w:p>
    <w:p>
      <w:pPr>
        <w:pStyle w:val="Normal"/>
        <w:ind w:firstLine="709"/>
        <w:jc w:val="both"/>
        <w:rPr>
          <w:rFonts w:ascii="Arial" w:hAnsi="Arial" w:eastAsia="NSimSun" w:cs="Arial"/>
          <w:color w:val="0D0D0D"/>
        </w:rPr>
      </w:pPr>
      <w:r>
        <w:rPr>
          <w:rFonts w:eastAsia="NSimSun" w:cs="Arial" w:ascii="Arial" w:hAnsi="Arial"/>
          <w:color w:val="0D0D0D"/>
        </w:rPr>
        <w:t xml:space="preserve">3.4.1. Заявление о предоставлении субсидии, по форме согласно Приложению 1 к настоящему Порядку, включающее согласие </w:t>
      </w:r>
      <w:r>
        <w:rPr>
          <w:rFonts w:eastAsia="NSimSun" w:cs="Arial" w:ascii="Arial" w:hAnsi="Arial"/>
          <w:color w:val="000000"/>
        </w:rPr>
        <w:t>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w:t>
      </w:r>
      <w:r>
        <w:rPr>
          <w:rFonts w:eastAsia="NSimSun" w:cs="Arial" w:ascii="Arial" w:hAnsi="Arial"/>
          <w:color w:val="0D0D0D"/>
        </w:rPr>
        <w:t xml:space="preserve">; </w:t>
      </w:r>
    </w:p>
    <w:p>
      <w:pPr>
        <w:pStyle w:val="Normal"/>
        <w:ind w:firstLine="539"/>
        <w:jc w:val="both"/>
        <w:rPr>
          <w:rFonts w:ascii="Arial" w:hAnsi="Arial" w:eastAsia="Calibri" w:cs="Arial"/>
          <w:lang w:eastAsia="en-US"/>
        </w:rPr>
      </w:pPr>
      <w:r>
        <w:rPr>
          <w:rFonts w:eastAsia="Calibri" w:cs="Arial" w:ascii="Arial" w:hAnsi="Arial"/>
          <w:lang w:eastAsia="en-US"/>
        </w:rPr>
        <w:t>3.4.2. Документы, подтверждающие соответствие участника отбора категории и критерию, указанным в пункте 1.5</w:t>
      </w:r>
      <w:r>
        <w:rPr>
          <w:rFonts w:cs="Arial" w:ascii="Arial" w:hAnsi="Arial"/>
          <w:u w:val="single"/>
        </w:rPr>
        <w:t>.</w:t>
      </w:r>
      <w:r>
        <w:rPr>
          <w:rFonts w:eastAsia="Calibri" w:cs="Arial" w:ascii="Arial" w:hAnsi="Arial"/>
          <w:lang w:eastAsia="en-US"/>
        </w:rPr>
        <w:t xml:space="preserve"> настоящего Порядка:</w:t>
      </w:r>
    </w:p>
    <w:p>
      <w:pPr>
        <w:pStyle w:val="Normal"/>
        <w:ind w:firstLine="539"/>
        <w:jc w:val="both"/>
        <w:rPr>
          <w:rFonts w:ascii="Arial" w:hAnsi="Arial" w:eastAsia="Calibri" w:cs="Arial"/>
          <w:lang w:eastAsia="en-US"/>
        </w:rPr>
      </w:pPr>
      <w:r>
        <w:rPr>
          <w:rFonts w:eastAsia="Calibri" w:cs="Arial" w:ascii="Arial" w:hAnsi="Arial"/>
          <w:lang w:eastAsia="en-US"/>
        </w:rPr>
        <w:t>3.4.3. Учредительные документы предприятия;</w:t>
      </w:r>
    </w:p>
    <w:p>
      <w:pPr>
        <w:pStyle w:val="Normal"/>
        <w:ind w:firstLine="539"/>
        <w:jc w:val="both"/>
        <w:rPr>
          <w:rFonts w:ascii="Arial" w:hAnsi="Arial" w:eastAsia="Calibri" w:cs="Arial"/>
          <w:lang w:eastAsia="en-US"/>
        </w:rPr>
      </w:pPr>
      <w:r>
        <w:rPr>
          <w:rFonts w:eastAsia="Calibri" w:cs="Arial" w:ascii="Arial" w:hAnsi="Arial"/>
          <w:lang w:eastAsia="en-US"/>
        </w:rPr>
        <w:t>3.4.4. Выписка из Единого государственного реестра юридических лиц или Единого государственного реестра индивидуальных предпринимателей;</w:t>
      </w:r>
    </w:p>
    <w:p>
      <w:pPr>
        <w:pStyle w:val="Normal"/>
        <w:ind w:firstLine="539"/>
        <w:jc w:val="both"/>
        <w:rPr>
          <w:rFonts w:ascii="Arial" w:hAnsi="Arial" w:eastAsia="Calibri" w:cs="Arial"/>
          <w:lang w:eastAsia="en-US"/>
        </w:rPr>
      </w:pPr>
      <w:r>
        <w:rPr>
          <w:rFonts w:eastAsia="Calibri" w:cs="Arial" w:ascii="Arial" w:hAnsi="Arial"/>
          <w:lang w:eastAsia="en-US"/>
        </w:rPr>
        <w:t>3.4.5. Документ о постановке на учет в налоговом органе;</w:t>
      </w:r>
    </w:p>
    <w:p>
      <w:pPr>
        <w:pStyle w:val="Normal"/>
        <w:ind w:firstLine="539"/>
        <w:jc w:val="both"/>
        <w:rPr>
          <w:rFonts w:ascii="Arial" w:hAnsi="Arial" w:eastAsia="Calibri" w:cs="Arial"/>
          <w:lang w:eastAsia="en-US"/>
        </w:rPr>
      </w:pPr>
      <w:r>
        <w:rPr>
          <w:rFonts w:eastAsia="Calibri" w:cs="Arial" w:ascii="Arial" w:hAnsi="Arial"/>
          <w:lang w:eastAsia="en-US"/>
        </w:rPr>
        <w:t xml:space="preserve">3.4.6. Расчет размера субсидии, произведенный в соответствии </w:t>
      </w:r>
      <w:r>
        <w:rPr>
          <w:rFonts w:eastAsia="Calibri" w:cs="Arial" w:ascii="Arial" w:hAnsi="Arial"/>
          <w:u w:val="single"/>
          <w:lang w:eastAsia="en-US"/>
        </w:rPr>
        <w:t xml:space="preserve">с </w:t>
      </w:r>
      <w:r>
        <w:rPr>
          <w:rFonts w:eastAsia="Calibri" w:cs="Arial" w:ascii="Arial" w:hAnsi="Arial"/>
          <w:lang w:eastAsia="en-US"/>
        </w:rPr>
        <w:t>пунктом 2.9. настоящего Порядка;</w:t>
      </w:r>
    </w:p>
    <w:p>
      <w:pPr>
        <w:pStyle w:val="Normal"/>
        <w:ind w:firstLine="539"/>
        <w:jc w:val="both"/>
        <w:rPr>
          <w:rFonts w:ascii="Arial" w:hAnsi="Arial" w:eastAsia="Calibri" w:cs="Arial"/>
          <w:lang w:eastAsia="en-US"/>
        </w:rPr>
      </w:pPr>
      <w:r>
        <w:rPr>
          <w:rFonts w:eastAsia="Calibri" w:cs="Arial" w:ascii="Arial" w:hAnsi="Arial"/>
          <w:lang w:eastAsia="en-US"/>
        </w:rPr>
        <w:t>3.4.7. Документ, подтверждающий полномочия лица, подписавшего заявку, а также имеющего право на подписание соглашения;</w:t>
      </w:r>
    </w:p>
    <w:p>
      <w:pPr>
        <w:pStyle w:val="Normal"/>
        <w:ind w:firstLine="539"/>
        <w:jc w:val="both"/>
        <w:rPr>
          <w:rFonts w:ascii="Arial" w:hAnsi="Arial" w:eastAsia="Calibri" w:cs="Arial"/>
          <w:lang w:eastAsia="en-US"/>
        </w:rPr>
      </w:pPr>
      <w:r>
        <w:rPr>
          <w:rFonts w:eastAsia="Calibri" w:cs="Arial" w:ascii="Arial" w:hAnsi="Arial"/>
          <w:lang w:eastAsia="en-US"/>
        </w:rPr>
        <w:t>3.4.8. Документы, подтверждающие фактически произведенные в текущем финансовом году затраты предприятия по направлениям, указанным в пункте 1.5</w:t>
      </w:r>
      <w:r>
        <w:rPr>
          <w:rFonts w:cs="Arial" w:ascii="Arial" w:hAnsi="Arial"/>
          <w:u w:val="single"/>
        </w:rPr>
        <w:t>.</w:t>
      </w:r>
      <w:r>
        <w:rPr>
          <w:rFonts w:eastAsia="Calibri" w:cs="Arial" w:ascii="Arial" w:hAnsi="Arial"/>
          <w:lang w:eastAsia="en-US"/>
        </w:rPr>
        <w:t xml:space="preserve">  настоящего Порядка.</w:t>
      </w:r>
    </w:p>
    <w:p>
      <w:pPr>
        <w:pStyle w:val="Normal"/>
        <w:ind w:firstLine="709"/>
        <w:jc w:val="both"/>
        <w:rPr>
          <w:rFonts w:ascii="Arial" w:hAnsi="Arial" w:eastAsia="NSimSun" w:cs="Arial"/>
        </w:rPr>
      </w:pPr>
      <w:r>
        <w:rPr>
          <w:rFonts w:eastAsia="NSimSun" w:cs="Arial" w:ascii="Arial" w:hAnsi="Arial"/>
        </w:rPr>
        <w:t xml:space="preserve">3.5.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3.1. раздела </w:t>
      </w:r>
      <w:r>
        <w:rPr>
          <w:rFonts w:eastAsia="NSimSun" w:cs="Arial" w:ascii="Arial" w:hAnsi="Arial"/>
          <w:lang w:val="en-US"/>
        </w:rPr>
        <w:t>III</w:t>
      </w:r>
      <w:r>
        <w:rPr>
          <w:rFonts w:eastAsia="NSimSun" w:cs="Arial" w:ascii="Arial" w:hAnsi="Arial"/>
        </w:rPr>
        <w:t xml:space="preserve"> настоящего Порядка, при наличии соответствующей информации в государственных информационных системах, доступ к которым у администрации округа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округа по собственной инициативе.</w:t>
      </w:r>
    </w:p>
    <w:p>
      <w:pPr>
        <w:pStyle w:val="Normal"/>
        <w:numPr>
          <w:ilvl w:val="0"/>
          <w:numId w:val="0"/>
        </w:numPr>
        <w:ind w:firstLine="709"/>
        <w:jc w:val="both"/>
        <w:outlineLvl w:val="0"/>
        <w:rPr>
          <w:rFonts w:ascii="Arial" w:hAnsi="Arial" w:eastAsia="NSimSun" w:cs="Arial"/>
        </w:rPr>
      </w:pPr>
      <w:r>
        <w:rPr>
          <w:rFonts w:cs="Arial" w:ascii="Arial" w:hAnsi="Arial"/>
        </w:rPr>
        <w:t xml:space="preserve">3.6. Проверка на соответствие участника отбора требованиям, определенным пунктом </w:t>
      </w:r>
      <w:r>
        <w:rPr>
          <w:rFonts w:eastAsia="NSimSun" w:cs="Arial" w:ascii="Arial" w:hAnsi="Arial"/>
        </w:rPr>
        <w:t xml:space="preserve">3.1. раздела </w:t>
      </w:r>
      <w:r>
        <w:rPr>
          <w:rFonts w:eastAsia="NSimSun" w:cs="Arial" w:ascii="Arial" w:hAnsi="Arial"/>
          <w:lang w:val="en-US"/>
        </w:rPr>
        <w:t>III</w:t>
      </w:r>
      <w:r>
        <w:rPr>
          <w:rFonts w:eastAsia="NSimSun" w:cs="Arial" w:ascii="Arial" w:hAnsi="Arial"/>
        </w:rPr>
        <w:t xml:space="preserve"> </w:t>
      </w:r>
      <w:r>
        <w:rPr>
          <w:rFonts w:cs="Arial" w:ascii="Arial" w:hAnsi="Arial"/>
        </w:rPr>
        <w:t xml:space="preserve">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pPr>
        <w:pStyle w:val="Normal"/>
        <w:numPr>
          <w:ilvl w:val="0"/>
          <w:numId w:val="0"/>
        </w:numPr>
        <w:ind w:firstLine="709"/>
        <w:jc w:val="both"/>
        <w:outlineLvl w:val="0"/>
        <w:rPr>
          <w:rFonts w:ascii="Arial" w:hAnsi="Arial" w:cs="Arial"/>
        </w:rPr>
      </w:pPr>
      <w:r>
        <w:rPr>
          <w:rFonts w:cs="Arial" w:ascii="Arial" w:hAnsi="Arial"/>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3.1.1 - 3.1.9 пункта 3.1 раздела </w:t>
      </w:r>
      <w:r>
        <w:rPr>
          <w:rFonts w:cs="Arial" w:ascii="Arial" w:hAnsi="Arial"/>
          <w:lang w:val="en-US"/>
        </w:rPr>
        <w:t>III</w:t>
      </w:r>
      <w:r>
        <w:rPr>
          <w:rFonts w:cs="Arial" w:ascii="Arial" w:hAnsi="Arial"/>
        </w:rPr>
        <w:t xml:space="preserve">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Normal"/>
        <w:numPr>
          <w:ilvl w:val="0"/>
          <w:numId w:val="0"/>
        </w:numPr>
        <w:ind w:firstLine="709"/>
        <w:jc w:val="both"/>
        <w:outlineLvl w:val="0"/>
        <w:rPr>
          <w:rFonts w:ascii="Arial" w:hAnsi="Arial" w:eastAsia="NSimSun" w:cs="Arial"/>
        </w:rPr>
      </w:pPr>
      <w:r>
        <w:rPr>
          <w:rFonts w:cs="Arial" w:ascii="Arial" w:hAnsi="Arial"/>
        </w:rPr>
        <w:t xml:space="preserve">Организатор отбора имеет право осуществлять проверку участника отбора на соответствие требованиям, установленным в объявлении о проведении отбора, с использованием единой системы межведомственного электронного взаимодействия, а также путем получения информации из общедоступных источников способами, не запрещенными действующим законодательством, в том числе с использованием сведений, размещенных на официальных сайтах в информационно-телекоммуникационной сети Интернет. </w:t>
      </w:r>
    </w:p>
    <w:p>
      <w:pPr>
        <w:pStyle w:val="Normal"/>
        <w:ind w:firstLine="708"/>
        <w:jc w:val="both"/>
        <w:rPr>
          <w:rFonts w:ascii="Arial" w:hAnsi="Arial" w:eastAsia="Calibri" w:cs="Arial" w:eastAsiaTheme="minorHAnsi"/>
          <w:lang w:eastAsia="en-US"/>
        </w:rPr>
      </w:pPr>
      <w:r>
        <w:rPr>
          <w:rFonts w:eastAsia="Calibri" w:cs="Arial" w:ascii="Arial" w:hAnsi="Arial" w:eastAsiaTheme="minorHAnsi"/>
          <w:lang w:eastAsia="en-US"/>
        </w:rPr>
        <w:t xml:space="preserve">3.7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 </w:t>
      </w:r>
    </w:p>
    <w:p>
      <w:pPr>
        <w:pStyle w:val="Normal"/>
        <w:ind w:firstLine="708"/>
        <w:jc w:val="both"/>
        <w:rPr>
          <w:rFonts w:ascii="Arial" w:hAnsi="Arial" w:eastAsia="Calibri" w:cs="Arial" w:eastAsiaTheme="minorHAnsi"/>
          <w:lang w:eastAsia="en-US"/>
        </w:rPr>
      </w:pPr>
      <w:r>
        <w:rPr>
          <w:rFonts w:eastAsia="Calibri" w:cs="Arial" w:ascii="Arial" w:hAnsi="Arial" w:eastAsiaTheme="minorHAnsi"/>
          <w:lang w:eastAsia="en-US"/>
        </w:rPr>
        <w:t xml:space="preserve">3.8. Электронные копии документов, включаемые в заявку, должны иметь распространенные открытые форматы, обеспечивающие возможность просмотра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pPr>
        <w:pStyle w:val="Normal"/>
        <w:ind w:firstLine="708"/>
        <w:jc w:val="both"/>
        <w:rPr>
          <w:rFonts w:ascii="Arial" w:hAnsi="Arial" w:eastAsia="Calibri" w:cs="Arial" w:eastAsiaTheme="minorHAnsi"/>
          <w:lang w:eastAsia="en-US"/>
        </w:rPr>
      </w:pPr>
      <w:r>
        <w:rPr>
          <w:rFonts w:cs="Arial" w:ascii="Arial" w:hAnsi="Arial"/>
        </w:rPr>
        <w:t>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pStyle w:val="Normal"/>
        <w:ind w:firstLine="709"/>
        <w:jc w:val="both"/>
        <w:rPr>
          <w:rFonts w:ascii="Arial" w:hAnsi="Arial" w:eastAsia="NSimSun" w:cs="Arial"/>
        </w:rPr>
      </w:pPr>
      <w:r>
        <w:rPr>
          <w:rFonts w:eastAsia="NSimSun" w:cs="Arial" w:ascii="Arial" w:hAnsi="Arial"/>
        </w:rPr>
        <w:t>3.9. Заявка подписывается усиленной квалифицированной электронной подписью руководителя участника отбора (или уполномоченного им лица).</w:t>
      </w:r>
    </w:p>
    <w:p>
      <w:pPr>
        <w:pStyle w:val="Normal"/>
        <w:ind w:firstLine="708"/>
        <w:jc w:val="both"/>
        <w:rPr>
          <w:rFonts w:ascii="Arial" w:hAnsi="Arial" w:cs="Arial"/>
          <w:color w:val="7030A0"/>
        </w:rPr>
      </w:pPr>
      <w:r>
        <w:rPr>
          <w:rFonts w:eastAsia="NSimSun" w:cs="Arial" w:ascii="Arial" w:hAnsi="Arial"/>
        </w:rPr>
        <w:t>3.10.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Normal"/>
        <w:ind w:firstLine="709"/>
        <w:jc w:val="both"/>
        <w:rPr>
          <w:rFonts w:ascii="Arial" w:hAnsi="Arial" w:eastAsia="NSimSun" w:cs="Arial"/>
          <w:highlight w:val="white"/>
        </w:rPr>
      </w:pPr>
      <w:r>
        <w:rPr>
          <w:rFonts w:eastAsia="NSimSun" w:cs="Arial" w:ascii="Arial" w:hAnsi="Arial"/>
          <w:highlight w:val="white"/>
        </w:rPr>
        <w:t>3.11. 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до истечения срока подачи заявок.</w:t>
      </w:r>
    </w:p>
    <w:p>
      <w:pPr>
        <w:pStyle w:val="Normal"/>
        <w:ind w:firstLine="709"/>
        <w:jc w:val="both"/>
        <w:rPr>
          <w:rFonts w:ascii="Arial" w:hAnsi="Arial" w:eastAsia="NSimSun" w:cs="Arial"/>
          <w:highlight w:val="white"/>
        </w:rPr>
      </w:pPr>
      <w:r>
        <w:rPr>
          <w:rFonts w:eastAsia="NSimSun" w:cs="Arial" w:ascii="Arial" w:hAnsi="Arial"/>
          <w:highlight w:val="white"/>
        </w:rPr>
        <w:t>3.12.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w:t>
      </w:r>
    </w:p>
    <w:p>
      <w:pPr>
        <w:pStyle w:val="Normal"/>
        <w:shd w:val="clear" w:color="auto" w:fill="FFFFFF"/>
        <w:ind w:firstLine="709"/>
        <w:jc w:val="both"/>
        <w:rPr>
          <w:rFonts w:ascii="Arial" w:hAnsi="Arial" w:eastAsia="NSimSun" w:cs="Arial"/>
          <w:highlight w:val="white"/>
        </w:rPr>
      </w:pPr>
      <w:r>
        <w:rPr>
          <w:rFonts w:eastAsia="NSimSun" w:cs="Arial" w:ascii="Arial" w:hAnsi="Arial"/>
          <w:highlight w:val="white"/>
        </w:rPr>
        <w:t>3.13</w:t>
      </w:r>
      <w:r>
        <w:rPr>
          <w:rFonts w:cs="Arial" w:ascii="Arial" w:hAnsi="Arial"/>
          <w:highlight w:val="white"/>
        </w:rPr>
        <w:t xml:space="preserve">. </w:t>
      </w:r>
      <w:r>
        <w:rPr>
          <w:rFonts w:cs="Arial" w:ascii="Arial" w:hAnsi="Arial"/>
          <w:color w:val="1A1A1A"/>
          <w:highlight w:val="white"/>
        </w:rPr>
        <w:t>Внесение участниками отбора получателей субсидий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pPr>
        <w:pStyle w:val="Normal"/>
        <w:ind w:firstLine="709"/>
        <w:jc w:val="both"/>
        <w:rPr>
          <w:rFonts w:ascii="Arial" w:hAnsi="Arial" w:eastAsia="NSimSun" w:cs="Arial"/>
          <w:highlight w:val="white"/>
        </w:rPr>
      </w:pPr>
      <w:r>
        <w:rPr>
          <w:rFonts w:eastAsia="NSimSun" w:cs="Arial" w:ascii="Arial" w:hAnsi="Arial"/>
          <w:highlight w:val="white"/>
        </w:rPr>
        <w:t>3.14. Любой участник отбора вправе направить в администрацию округа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pPr>
        <w:pStyle w:val="Normal"/>
        <w:ind w:firstLine="709"/>
        <w:jc w:val="both"/>
        <w:rPr>
          <w:rFonts w:ascii="Arial" w:hAnsi="Arial" w:eastAsia="NSimSun" w:cs="Arial"/>
          <w:highlight w:val="white"/>
        </w:rPr>
      </w:pPr>
      <w:r>
        <w:rPr>
          <w:rFonts w:eastAsia="NSimSun" w:cs="Arial" w:ascii="Arial" w:hAnsi="Arial"/>
          <w:highlight w:val="white"/>
        </w:rPr>
        <w:t>Срок начала и окончания приема запросов о разъяснении положений объявления: со дня размещения объявления на Портале господдержки и не позднее 3-го рабочего дня до дня завершения подачи заявок на участие в отборе.</w:t>
      </w:r>
    </w:p>
    <w:p>
      <w:pPr>
        <w:pStyle w:val="Normal"/>
        <w:ind w:firstLine="709"/>
        <w:jc w:val="both"/>
        <w:rPr>
          <w:rFonts w:ascii="Arial" w:hAnsi="Arial" w:eastAsia="NSimSun" w:cs="Arial"/>
          <w:highlight w:val="white"/>
        </w:rPr>
      </w:pPr>
      <w:r>
        <w:rPr>
          <w:rFonts w:eastAsia="NSimSun" w:cs="Arial" w:ascii="Arial" w:hAnsi="Arial"/>
          <w:highlight w:val="white"/>
        </w:rPr>
        <w:t>Администрация округа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 системе «Электронный бюджет» соответствующего разъяснения. Представленное администрацией округа разъяснение положений объявления не должно изменять суть информации, содержащейся в указанном объявлении о проведении отбора.</w:t>
      </w:r>
    </w:p>
    <w:p>
      <w:pPr>
        <w:pStyle w:val="Normal"/>
        <w:ind w:firstLine="709"/>
        <w:jc w:val="both"/>
        <w:rPr>
          <w:rFonts w:ascii="Arial" w:hAnsi="Arial" w:eastAsia="NSimSun" w:cs="Arial"/>
          <w:highlight w:val="white"/>
        </w:rPr>
      </w:pPr>
      <w:r>
        <w:rPr>
          <w:rFonts w:eastAsia="NSimSun" w:cs="Arial" w:ascii="Arial" w:hAnsi="Arial"/>
          <w:highlight w:val="white"/>
        </w:rPr>
        <w:t>Доступ к разъяснению, формируемому в системе «Электронный бюджет» предоставляется всем участникам отбора.</w:t>
      </w:r>
    </w:p>
    <w:p>
      <w:pPr>
        <w:pStyle w:val="Normal"/>
        <w:ind w:firstLine="709"/>
        <w:jc w:val="both"/>
        <w:rPr>
          <w:rFonts w:ascii="Arial" w:hAnsi="Arial" w:eastAsia="NSimSun" w:cs="Arial"/>
          <w:highlight w:val="white"/>
        </w:rPr>
      </w:pPr>
      <w:r>
        <w:rPr>
          <w:rFonts w:eastAsia="NSimSun" w:cs="Arial" w:ascii="Arial" w:hAnsi="Arial"/>
          <w:highlight w:val="white"/>
        </w:rPr>
        <w:t>3.15. Заявка на участие в отборе направляется на доработку в случае наличия в направленной заявке и документах недостатков технического характера (отсутствие подписи уполномоченного лица, направленные документы имеют низкое качество и не позволяют понять их содержание либо представлены не по форме).</w:t>
      </w:r>
    </w:p>
    <w:p>
      <w:pPr>
        <w:pStyle w:val="Normal"/>
        <w:ind w:firstLine="709"/>
        <w:jc w:val="both"/>
        <w:rPr>
          <w:rFonts w:ascii="Arial" w:hAnsi="Arial" w:eastAsia="NSimSun" w:cs="Arial"/>
          <w:highlight w:val="white"/>
        </w:rPr>
      </w:pPr>
      <w:r>
        <w:rPr>
          <w:rFonts w:eastAsia="NSimSun" w:cs="Arial" w:ascii="Arial" w:hAnsi="Arial"/>
          <w:highlight w:val="white"/>
        </w:rPr>
        <w:t>Участник отбора, устранивший выявленные администрацией округа недостатки, должен направить скорректированную заявку не позднее даты и времени окончания срока приема заявок, установленных в объявлении о проведении отбора.</w:t>
      </w:r>
    </w:p>
    <w:p>
      <w:pPr>
        <w:pStyle w:val="Normal"/>
        <w:shd w:val="clear" w:color="auto" w:fill="FFFFFF"/>
        <w:ind w:firstLine="709"/>
        <w:jc w:val="both"/>
        <w:rPr>
          <w:rFonts w:ascii="Arial" w:hAnsi="Arial" w:eastAsia="NSimSun" w:cs="Arial"/>
          <w:highlight w:val="white"/>
        </w:rPr>
      </w:pPr>
      <w:r>
        <w:rPr>
          <w:rFonts w:eastAsia="NSimSun" w:cs="Arial" w:ascii="Arial" w:hAnsi="Arial"/>
          <w:color w:val="0D0D0D"/>
          <w:highlight w:val="white"/>
        </w:rPr>
        <w:t>3.16.</w:t>
      </w:r>
      <w:r>
        <w:rPr>
          <w:rFonts w:eastAsia="NSimSun" w:cs="Arial" w:ascii="Arial" w:hAnsi="Arial"/>
          <w:highlight w:val="white"/>
        </w:rPr>
        <w:t xml:space="preserve"> </w:t>
      </w:r>
      <w:r>
        <w:rPr>
          <w:rFonts w:cs="Arial" w:ascii="Arial" w:hAnsi="Arial"/>
          <w:color w:val="1A1A1A"/>
          <w:highlight w:val="white"/>
        </w:rPr>
        <w:t xml:space="preserve">Победителем отбора является участник отбора, соответствующий критериям и (или) категориям, установленным пунктом 1.5 раздела </w:t>
      </w:r>
      <w:r>
        <w:rPr>
          <w:rFonts w:cs="Arial" w:ascii="Arial" w:hAnsi="Arial"/>
          <w:color w:val="1A1A1A"/>
          <w:highlight w:val="white"/>
          <w:lang w:val="en-US"/>
        </w:rPr>
        <w:t>I</w:t>
      </w:r>
      <w:r>
        <w:rPr>
          <w:rFonts w:cs="Arial" w:ascii="Arial" w:hAnsi="Arial"/>
          <w:color w:val="1A1A1A"/>
          <w:highlight w:val="white"/>
        </w:rPr>
        <w:t xml:space="preserve"> настоящего Порядка, подавший заявку, соответствующую требованиям, установленным пунктом 3.1 раздела </w:t>
      </w:r>
      <w:r>
        <w:rPr>
          <w:rFonts w:cs="Arial" w:ascii="Arial" w:hAnsi="Arial"/>
          <w:color w:val="1A1A1A"/>
          <w:highlight w:val="white"/>
          <w:lang w:val="en-US"/>
        </w:rPr>
        <w:t>II</w:t>
      </w:r>
      <w:r>
        <w:rPr>
          <w:rFonts w:cs="Arial" w:ascii="Arial" w:hAnsi="Arial"/>
          <w:color w:val="1A1A1A"/>
          <w:highlight w:val="white"/>
        </w:rPr>
        <w:t xml:space="preserve"> настоящего Порядка.</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 xml:space="preserve">При соответствии нескольких участников отбора, критериями (или) категориям, установленным пунктом 1.5. раздела </w:t>
      </w:r>
      <w:r>
        <w:rPr>
          <w:rFonts w:cs="Arial" w:ascii="Arial" w:hAnsi="Arial"/>
          <w:color w:val="1A1A1A"/>
          <w:highlight w:val="white"/>
          <w:lang w:val="en-US"/>
        </w:rPr>
        <w:t>I</w:t>
      </w:r>
      <w:r>
        <w:rPr>
          <w:rFonts w:cs="Arial" w:ascii="Arial" w:hAnsi="Arial"/>
          <w:color w:val="1A1A1A"/>
          <w:highlight w:val="white"/>
        </w:rPr>
        <w:t xml:space="preserve"> настоящего Порядка, а заявки – требованиям, установленным пунктом 3.1. раздела </w:t>
      </w:r>
      <w:r>
        <w:rPr>
          <w:rFonts w:cs="Arial" w:ascii="Arial" w:hAnsi="Arial"/>
          <w:color w:val="1A1A1A"/>
          <w:highlight w:val="white"/>
          <w:lang w:val="en-US"/>
        </w:rPr>
        <w:t>III</w:t>
      </w:r>
      <w:r>
        <w:rPr>
          <w:rFonts w:cs="Arial" w:ascii="Arial" w:hAnsi="Arial"/>
          <w:color w:val="1A1A1A"/>
          <w:highlight w:val="white"/>
        </w:rPr>
        <w:t xml:space="preserve"> настоящего Порядка, преимущество имеет заявка участника отбора, полученная администрацией округа ранее.</w:t>
      </w:r>
    </w:p>
    <w:p>
      <w:pPr>
        <w:pStyle w:val="Normal"/>
        <w:ind w:firstLine="709"/>
        <w:jc w:val="both"/>
        <w:rPr>
          <w:rFonts w:ascii="Arial" w:hAnsi="Arial" w:eastAsia="NSimSun" w:cs="Arial"/>
          <w:highlight w:val="white"/>
        </w:rPr>
      </w:pPr>
      <w:r>
        <w:rPr>
          <w:rFonts w:eastAsia="NSimSun" w:cs="Arial" w:ascii="Arial" w:hAnsi="Arial"/>
          <w:highlight w:val="white"/>
        </w:rPr>
        <w:t xml:space="preserve">3.17. Для проведения отбора в системе «Электронный бюджет» администрации округа обеспечивается открытие доступа к заявкам для их рассмотрения. </w:t>
      </w:r>
    </w:p>
    <w:p>
      <w:pPr>
        <w:pStyle w:val="Normal"/>
        <w:ind w:firstLine="709"/>
        <w:jc w:val="both"/>
        <w:rPr>
          <w:rFonts w:ascii="Arial" w:hAnsi="Arial" w:eastAsia="NSimSun" w:cs="Arial"/>
          <w:highlight w:val="white"/>
        </w:rPr>
      </w:pPr>
      <w:r>
        <w:rPr>
          <w:rFonts w:eastAsia="NSimSun" w:cs="Arial" w:ascii="Arial" w:hAnsi="Arial"/>
          <w:highlight w:val="white"/>
        </w:rPr>
        <w:t>3.18</w:t>
      </w:r>
      <w:r>
        <w:rPr>
          <w:rFonts w:eastAsia="NSimSun" w:cs="Arial" w:ascii="Arial" w:hAnsi="Arial"/>
          <w:color w:val="0D0D0D"/>
          <w:highlight w:val="white"/>
        </w:rPr>
        <w:t>. Протокол вскрытия заявок, содержащий следующую информацию:</w:t>
      </w:r>
    </w:p>
    <w:p>
      <w:pPr>
        <w:pStyle w:val="Normal"/>
        <w:numPr>
          <w:ilvl w:val="0"/>
          <w:numId w:val="4"/>
        </w:numPr>
        <w:suppressAutoHyphens w:val="false"/>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регистрационный номер заявки;</w:t>
      </w:r>
    </w:p>
    <w:p>
      <w:pPr>
        <w:pStyle w:val="Normal"/>
        <w:numPr>
          <w:ilvl w:val="0"/>
          <w:numId w:val="2"/>
        </w:numPr>
        <w:suppressAutoHyphens w:val="false"/>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дата и время поступления заявки;</w:t>
      </w:r>
    </w:p>
    <w:p>
      <w:pPr>
        <w:pStyle w:val="Normal"/>
        <w:numPr>
          <w:ilvl w:val="0"/>
          <w:numId w:val="2"/>
        </w:numPr>
        <w:suppressAutoHyphens w:val="false"/>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полное наименование участника отбора получателей субсидий;</w:t>
      </w:r>
    </w:p>
    <w:p>
      <w:pPr>
        <w:pStyle w:val="Normal"/>
        <w:numPr>
          <w:ilvl w:val="0"/>
          <w:numId w:val="2"/>
        </w:numPr>
        <w:suppressAutoHyphens w:val="false"/>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адрес юридического лица;</w:t>
      </w:r>
    </w:p>
    <w:p>
      <w:pPr>
        <w:pStyle w:val="Normal"/>
        <w:numPr>
          <w:ilvl w:val="0"/>
          <w:numId w:val="2"/>
        </w:numPr>
        <w:suppressAutoHyphens w:val="false"/>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запрашиваемый участником отбора получателей субсидий размер субсидии,</w:t>
      </w:r>
    </w:p>
    <w:p>
      <w:pPr>
        <w:pStyle w:val="Normal"/>
        <w:spacing w:lineRule="auto" w:line="276"/>
        <w:ind w:firstLine="709"/>
        <w:jc w:val="both"/>
        <w:rPr>
          <w:rFonts w:ascii="Arial" w:hAnsi="Arial" w:eastAsia="NSimSun" w:cs="Arial"/>
          <w:color w:val="0D0D0D"/>
          <w:highlight w:val="white"/>
        </w:rPr>
      </w:pPr>
      <w:r>
        <w:rPr>
          <w:rFonts w:eastAsia="NSimSun" w:cs="Arial" w:ascii="Arial" w:hAnsi="Arial"/>
          <w:color w:val="0D0D0D"/>
          <w:highlight w:val="white"/>
        </w:rPr>
        <w:t xml:space="preserve"> </w:t>
      </w:r>
      <w:r>
        <w:rPr>
          <w:rFonts w:eastAsia="NSimSun" w:cs="Arial" w:ascii="Arial" w:hAnsi="Arial"/>
          <w:color w:val="0D0D0D"/>
          <w:highlight w:val="white"/>
        </w:rPr>
        <w:t>автоматически формируется на едином портале, подписывается усиленной квалифицированной электронной подписью руководителя администрации округа (или иного уполномоченного им лица), а также размещается указанный протокол на едином портале не позднее 1-го рабочего дня, следующего за днем его подписания.</w:t>
      </w:r>
    </w:p>
    <w:p>
      <w:pPr>
        <w:pStyle w:val="Normal"/>
        <w:shd w:val="clear" w:color="auto" w:fill="FFFFFF"/>
        <w:ind w:firstLine="709"/>
        <w:jc w:val="both"/>
        <w:rPr>
          <w:rFonts w:ascii="Arial" w:hAnsi="Arial" w:cs="Arial"/>
          <w:color w:val="1A1A1A"/>
          <w:highlight w:val="white"/>
        </w:rPr>
      </w:pPr>
      <w:r>
        <w:rPr>
          <w:rFonts w:eastAsia="NSimSun" w:cs="Arial" w:ascii="Arial" w:hAnsi="Arial"/>
          <w:color w:val="0D0D0D"/>
          <w:highlight w:val="white"/>
        </w:rPr>
        <w:t xml:space="preserve">3.19. </w:t>
      </w:r>
      <w:r>
        <w:rPr>
          <w:rFonts w:cs="Arial" w:ascii="Arial" w:hAnsi="Arial"/>
          <w:color w:val="1A1A1A"/>
          <w:highlight w:val="white"/>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установленным пунктом 3.21 раздела </w:t>
      </w:r>
      <w:r>
        <w:rPr>
          <w:rFonts w:cs="Arial" w:ascii="Arial" w:hAnsi="Arial"/>
          <w:color w:val="1A1A1A"/>
          <w:highlight w:val="white"/>
          <w:lang w:val="en-US"/>
        </w:rPr>
        <w:t>III</w:t>
      </w:r>
      <w:r>
        <w:rPr>
          <w:rFonts w:cs="Arial" w:ascii="Arial" w:hAnsi="Arial"/>
          <w:color w:val="1A1A1A"/>
          <w:highlight w:val="white"/>
        </w:rPr>
        <w:t xml:space="preserve"> настоящего Порядка.</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 xml:space="preserve">3.20. Заявка отклоняется посредством формирования в электронной форме в системе «Электронный бюджет» уведомления об отклонении заявки с указанием оснований отклонения. </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 xml:space="preserve">3.21. Основаниями отклонения заявок являются: </w:t>
      </w:r>
    </w:p>
    <w:p>
      <w:pPr>
        <w:pStyle w:val="Normal"/>
        <w:shd w:val="clear" w:color="auto" w:fill="FFFFFF"/>
        <w:ind w:firstLine="709"/>
        <w:jc w:val="both"/>
        <w:rPr>
          <w:rFonts w:ascii="Arial" w:hAnsi="Arial" w:eastAsia="NSimSun" w:cs="Arial"/>
          <w:color w:val="000000"/>
          <w:highlight w:val="white"/>
        </w:rPr>
      </w:pPr>
      <w:r>
        <w:rPr>
          <w:rFonts w:eastAsia="NSimSun" w:cs="Arial" w:ascii="Arial" w:hAnsi="Arial"/>
          <w:color w:val="000000"/>
          <w:highlight w:val="white"/>
        </w:rPr>
        <w:t xml:space="preserve">а) несоответствия участника отбора требованиям, установленным в соответствии с пунктом 3.1. раздела </w:t>
      </w:r>
      <w:r>
        <w:rPr>
          <w:rFonts w:eastAsia="NSimSun" w:cs="Arial" w:ascii="Arial" w:hAnsi="Arial"/>
          <w:color w:val="000000"/>
          <w:highlight w:val="white"/>
          <w:lang w:val="en-US"/>
        </w:rPr>
        <w:t>III</w:t>
      </w:r>
      <w:r>
        <w:rPr>
          <w:rFonts w:eastAsia="NSimSun" w:cs="Arial" w:ascii="Arial" w:hAnsi="Arial"/>
          <w:color w:val="000000"/>
          <w:highlight w:val="white"/>
        </w:rPr>
        <w:t xml:space="preserve"> настоящего Порядка;</w:t>
      </w:r>
    </w:p>
    <w:p>
      <w:pPr>
        <w:pStyle w:val="Normal"/>
        <w:shd w:val="clear" w:color="auto" w:fill="FFFFFF"/>
        <w:ind w:firstLine="709"/>
        <w:jc w:val="both"/>
        <w:rPr>
          <w:rFonts w:ascii="Arial" w:hAnsi="Arial" w:eastAsia="NSimSun" w:cs="Arial"/>
          <w:highlight w:val="white"/>
        </w:rPr>
      </w:pPr>
      <w:r>
        <w:rPr>
          <w:rFonts w:eastAsia="NSimSun" w:cs="Arial" w:ascii="Arial" w:hAnsi="Arial"/>
          <w:color w:val="000000"/>
          <w:highlight w:val="white"/>
        </w:rPr>
        <w:t>б) непредставление (представления не в полном объеме) документов, указанных в объявлении о проведении отбора, предусмотренных настоящим Порядком;</w:t>
      </w:r>
    </w:p>
    <w:p>
      <w:pPr>
        <w:pStyle w:val="Normal"/>
        <w:shd w:val="clear" w:color="auto" w:fill="FFFFFF"/>
        <w:ind w:firstLine="709"/>
        <w:jc w:val="both"/>
        <w:rPr>
          <w:rFonts w:ascii="Arial" w:hAnsi="Arial" w:eastAsia="NSimSun" w:cs="Arial"/>
          <w:color w:val="FF0000"/>
          <w:highlight w:val="white"/>
        </w:rPr>
      </w:pPr>
      <w:r>
        <w:rPr>
          <w:rFonts w:eastAsia="NSimSun" w:cs="Arial" w:ascii="Arial" w:hAnsi="Arial"/>
          <w:color w:val="000000"/>
          <w:highlight w:val="white"/>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pPr>
        <w:pStyle w:val="Normal"/>
        <w:ind w:firstLine="709"/>
        <w:jc w:val="both"/>
        <w:rPr>
          <w:rFonts w:ascii="Arial" w:hAnsi="Arial" w:eastAsia="NSimSun" w:cs="Arial"/>
          <w:color w:val="000000"/>
          <w:highlight w:val="white"/>
        </w:rPr>
      </w:pPr>
      <w:r>
        <w:rPr>
          <w:rFonts w:eastAsia="NSimSun" w:cs="Arial" w:ascii="Arial" w:hAnsi="Arial"/>
          <w:color w:val="000000"/>
          <w:highlight w:val="white"/>
        </w:rPr>
        <w:t>г) недостоверность информации, содержащейся в документах, представленных участником отбора в целях подтверждения соответствия, установленных настоящим Порядком требованиям;</w:t>
      </w:r>
    </w:p>
    <w:p>
      <w:pPr>
        <w:pStyle w:val="Normal"/>
        <w:shd w:val="clear" w:color="auto" w:fill="FFFFFF"/>
        <w:ind w:firstLine="709"/>
        <w:jc w:val="both"/>
        <w:rPr>
          <w:rFonts w:ascii="Arial" w:hAnsi="Arial" w:eastAsia="NSimSun" w:cs="Arial"/>
          <w:color w:val="000000"/>
          <w:highlight w:val="white"/>
        </w:rPr>
      </w:pPr>
      <w:r>
        <w:rPr>
          <w:rFonts w:eastAsia="NSimSun" w:cs="Arial" w:ascii="Arial" w:hAnsi="Arial"/>
          <w:color w:val="000000"/>
          <w:highlight w:val="white"/>
        </w:rPr>
        <w:t>д) подача участником отбора заявки после даты и (или) времени, определенных для подачи заявки.</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 xml:space="preserve">3.22. Ранжирование поступивших заявок осуществляется исходя из соответствия участников отбора, подавших заявки, категории и (или) критериям, определенным пунктом 1.5 раздела </w:t>
      </w:r>
      <w:r>
        <w:rPr>
          <w:rFonts w:eastAsia="NSimSun" w:cs="Arial" w:ascii="Arial" w:hAnsi="Arial"/>
          <w:color w:val="0D0D0D"/>
          <w:highlight w:val="white"/>
          <w:lang w:val="en-US"/>
        </w:rPr>
        <w:t>I</w:t>
      </w:r>
      <w:r>
        <w:rPr>
          <w:rFonts w:eastAsia="NSimSun" w:cs="Arial" w:ascii="Arial" w:hAnsi="Arial"/>
          <w:color w:val="0D0D0D"/>
          <w:highlight w:val="white"/>
        </w:rPr>
        <w:t xml:space="preserve"> настоящего Порядка, и требованиям, указанным пунктом 3.1 раздела </w:t>
      </w:r>
      <w:r>
        <w:rPr>
          <w:rFonts w:eastAsia="NSimSun" w:cs="Arial" w:ascii="Arial" w:hAnsi="Arial"/>
          <w:color w:val="0D0D0D"/>
          <w:highlight w:val="white"/>
          <w:lang w:val="en-US"/>
        </w:rPr>
        <w:t>III</w:t>
      </w:r>
      <w:r>
        <w:rPr>
          <w:rFonts w:eastAsia="NSimSun" w:cs="Arial" w:ascii="Arial" w:hAnsi="Arial"/>
          <w:color w:val="0D0D0D"/>
          <w:highlight w:val="white"/>
        </w:rPr>
        <w:t xml:space="preserve"> настоящего Порядка, и очередности их поступления.</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 xml:space="preserve">3.23. Победителем отбора признается участник отбора, прошедший отбор, включенный под номером один в рейтинг, сформированный администрацией округа по результатам ранжирования поступивших заявок, в отношении заявки которого отсутствуют основания для ее отклонения, и в пределах объема субсидий, указанной в объявлении о проведении отбора. </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pPr>
        <w:pStyle w:val="Normal"/>
        <w:shd w:val="clear" w:color="auto" w:fill="FFFFFF"/>
        <w:ind w:firstLine="709"/>
        <w:jc w:val="both"/>
        <w:rPr>
          <w:rFonts w:ascii="Arial" w:hAnsi="Arial" w:cs="Arial"/>
          <w:color w:val="1A1A1A"/>
          <w:highlight w:val="white"/>
        </w:rPr>
      </w:pPr>
      <w:r>
        <w:rPr>
          <w:rFonts w:cs="Arial" w:ascii="Arial" w:hAnsi="Arial"/>
          <w:color w:val="1A1A1A"/>
          <w:highlight w:val="white"/>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 распределенного размера субсидии либо равен ему.</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В случае если размер субсидии, указанный участником отбора получателей субсидий в заявке, больше не распределенного размера субсидии, такому участнику отбора получателей субсидий при его письменном согласии распределяется весь оставшийся не 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3.24. Протокол подведения итогов отбора размещается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квалифицированной подписью руководителя администрации округа (иного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Normal"/>
        <w:ind w:firstLine="709"/>
        <w:jc w:val="both"/>
        <w:rPr>
          <w:rFonts w:ascii="Arial" w:hAnsi="Arial" w:eastAsia="NSimSun" w:cs="Arial"/>
          <w:highlight w:val="white"/>
        </w:rPr>
      </w:pPr>
      <w:r>
        <w:rPr>
          <w:rFonts w:eastAsia="NSimSun" w:cs="Arial" w:ascii="Arial" w:hAnsi="Arial"/>
          <w:highlight w:val="white"/>
        </w:rPr>
        <w:t xml:space="preserve">3.25. Протокол подведения итогов отбора включает следующие сведения: </w:t>
      </w:r>
    </w:p>
    <w:p>
      <w:pPr>
        <w:pStyle w:val="Normal"/>
        <w:ind w:firstLine="709"/>
        <w:jc w:val="both"/>
        <w:rPr>
          <w:rFonts w:ascii="Arial" w:hAnsi="Arial" w:eastAsia="NSimSun" w:cs="Arial"/>
          <w:highlight w:val="white"/>
        </w:rPr>
      </w:pPr>
      <w:r>
        <w:rPr>
          <w:rFonts w:eastAsia="NSimSun" w:cs="Arial" w:ascii="Arial" w:hAnsi="Arial"/>
          <w:highlight w:val="white"/>
        </w:rPr>
        <w:t xml:space="preserve">- дата, время и место проведения рассмотрения предложений (заявок); </w:t>
      </w:r>
    </w:p>
    <w:p>
      <w:pPr>
        <w:pStyle w:val="Normal"/>
        <w:ind w:firstLine="709"/>
        <w:jc w:val="both"/>
        <w:rPr>
          <w:rFonts w:ascii="Arial" w:hAnsi="Arial" w:eastAsia="NSimSun" w:cs="Arial"/>
          <w:highlight w:val="white"/>
        </w:rPr>
      </w:pPr>
      <w:r>
        <w:rPr>
          <w:rFonts w:eastAsia="NSimSun" w:cs="Arial" w:ascii="Arial" w:hAnsi="Arial"/>
          <w:highlight w:val="white"/>
        </w:rPr>
        <w:t xml:space="preserve">- информация об участниках отбора, предложения (заявки) которых были рассмотрены; </w:t>
      </w:r>
    </w:p>
    <w:p>
      <w:pPr>
        <w:pStyle w:val="Normal"/>
        <w:ind w:firstLine="709"/>
        <w:jc w:val="both"/>
        <w:rPr>
          <w:rFonts w:ascii="Arial" w:hAnsi="Arial" w:eastAsia="NSimSun" w:cs="Arial"/>
          <w:highlight w:val="white"/>
        </w:rPr>
      </w:pPr>
      <w:r>
        <w:rPr>
          <w:rFonts w:eastAsia="NSimSun" w:cs="Arial" w:ascii="Arial" w:hAnsi="Arial"/>
          <w:highlight w:val="white"/>
        </w:rPr>
        <w:t xml:space="preserve">-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предложения (заявки); </w:t>
      </w:r>
    </w:p>
    <w:p>
      <w:pPr>
        <w:pStyle w:val="Normal"/>
        <w:ind w:firstLine="709"/>
        <w:jc w:val="both"/>
        <w:rPr>
          <w:rFonts w:ascii="Arial" w:hAnsi="Arial" w:eastAsia="NSimSun" w:cs="Arial"/>
          <w:highlight w:val="white"/>
        </w:rPr>
      </w:pPr>
      <w:r>
        <w:rPr>
          <w:rFonts w:eastAsia="NSimSun" w:cs="Arial" w:ascii="Arial" w:hAnsi="Arial"/>
          <w:highlight w:val="white"/>
        </w:rPr>
        <w:t xml:space="preserve">- наименование получателя (получателей) субсидии, с которым заключается соглашение, и размер предоставляемой ему субсидии. </w:t>
      </w:r>
    </w:p>
    <w:p>
      <w:pPr>
        <w:pStyle w:val="Normal"/>
        <w:ind w:firstLine="709"/>
        <w:jc w:val="both"/>
        <w:rPr>
          <w:rFonts w:ascii="Arial" w:hAnsi="Arial" w:eastAsia="NSimSun" w:cs="Arial"/>
        </w:rPr>
      </w:pPr>
      <w:r>
        <w:rPr>
          <w:rFonts w:eastAsia="NSimSun" w:cs="Arial" w:ascii="Arial" w:hAnsi="Arial"/>
        </w:rPr>
        <w:t xml:space="preserve">3.26. В течении 5 рабочих дней, следующих за днем формирования протокола подведения итогов, принимается решение о предоставлении (отказе в предоставлении) субсидии, которое оформляется постановлением администрации округа о предоставлении субсидии. </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3.27. Отбор признается несостоявшимся в следующих случаях:</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1) по окончании срока подачи заявок не подано ни одной заявки;</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2) по результатам рассмотрения заявок отклонены все заявки.</w:t>
      </w:r>
    </w:p>
    <w:p>
      <w:pPr>
        <w:pStyle w:val="Normal"/>
        <w:shd w:val="clear" w:color="auto" w:fill="FFFFFF"/>
        <w:ind w:firstLine="709"/>
        <w:jc w:val="both"/>
        <w:rPr>
          <w:rFonts w:ascii="Arial" w:hAnsi="Arial" w:eastAsia="NSimSun" w:cs="Arial"/>
          <w:color w:val="0D0D0D"/>
          <w:highlight w:val="white"/>
        </w:rPr>
      </w:pPr>
      <w:r>
        <w:rPr>
          <w:rFonts w:cs="Arial" w:ascii="Arial" w:hAnsi="Arial"/>
          <w:color w:val="1A1A1A"/>
          <w:highlight w:val="white"/>
        </w:rPr>
        <w:t>3.28.</w:t>
      </w:r>
      <w:r>
        <w:rPr>
          <w:rFonts w:eastAsia="NSimSun" w:cs="Arial" w:ascii="Arial" w:hAnsi="Arial"/>
          <w:color w:val="0D0D0D"/>
          <w:highlight w:val="white"/>
        </w:rPr>
        <w:t xml:space="preserve">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становиться единственным получателем субсидии, с которым заключается Соглашение. </w:t>
      </w:r>
    </w:p>
    <w:p>
      <w:pPr>
        <w:pStyle w:val="Normal"/>
        <w:ind w:firstLine="709"/>
        <w:jc w:val="both"/>
        <w:rPr>
          <w:rFonts w:ascii="Arial" w:hAnsi="Arial" w:eastAsia="NSimSun" w:cs="Arial"/>
        </w:rPr>
      </w:pPr>
      <w:r>
        <w:rPr>
          <w:rFonts w:eastAsia="NSimSun" w:cs="Arial" w:ascii="Arial" w:hAnsi="Arial"/>
        </w:rPr>
        <w:t>3.29. Администрация округа осуществляет подготовку проекта Соглашения о предоставлении субсидии из местного бюджета в системе «Электронный бюджет» ( при наличии технической возможности) в соответствии с типовой формой, утвержденной Управлением финансов администрации округа (далее-Соглашение) для соответствующих субсидий</w:t>
      </w:r>
      <w:r>
        <w:rPr>
          <w:rFonts w:eastAsia="NSimSun" w:cs="Arial" w:ascii="Arial" w:hAnsi="Arial"/>
          <w:iCs/>
        </w:rPr>
        <w:t xml:space="preserve"> содержащим требования, предусмотренные действующим законодательством и настоящим Порядком</w:t>
      </w:r>
      <w:r>
        <w:rPr>
          <w:rFonts w:eastAsia="NSimSun" w:cs="Arial" w:ascii="Arial" w:hAnsi="Arial"/>
        </w:rPr>
        <w:t>, в течение 5 рабочих дней с даты подписания постановления о предоставлении субсидии.</w:t>
      </w:r>
    </w:p>
    <w:p>
      <w:pPr>
        <w:pStyle w:val="Normal"/>
        <w:ind w:firstLine="709"/>
        <w:jc w:val="both"/>
        <w:rPr>
          <w:rFonts w:ascii="Arial" w:hAnsi="Arial" w:eastAsia="NSimSun" w:cs="Arial"/>
          <w:highlight w:val="white"/>
        </w:rPr>
      </w:pPr>
      <w:r>
        <w:rPr>
          <w:rFonts w:eastAsia="NSimSun" w:cs="Arial" w:ascii="Arial" w:hAnsi="Arial"/>
          <w:highlight w:val="white"/>
        </w:rPr>
        <w:t>3.30. В целях заключения Соглашения с победителем отбора в системе «Электронный бюджет» уточняется 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pPr>
        <w:pStyle w:val="Normal"/>
        <w:ind w:firstLine="709"/>
        <w:jc w:val="both"/>
        <w:rPr>
          <w:rFonts w:ascii="Arial" w:hAnsi="Arial" w:eastAsia="NSimSun" w:cs="Arial"/>
          <w:highlight w:val="white"/>
        </w:rPr>
      </w:pPr>
      <w:r>
        <w:rPr>
          <w:rFonts w:eastAsia="NSimSun" w:cs="Arial" w:ascii="Arial" w:hAnsi="Arial"/>
          <w:highlight w:val="white"/>
        </w:rPr>
        <w:t>3.31. Получатель субсидии в течение 5 рабочих дней, следующих за днем получения проекта Соглашения в системе «Электронный бюджет», подписывает Соглашение в системе «Электронный бюджет» усиленной квалифицированной электронной цифровой подписью.</w:t>
      </w:r>
    </w:p>
    <w:p>
      <w:pPr>
        <w:pStyle w:val="Normal"/>
        <w:ind w:firstLine="709"/>
        <w:jc w:val="both"/>
        <w:rPr>
          <w:rFonts w:ascii="Arial" w:hAnsi="Arial" w:eastAsia="NSimSun" w:cs="Arial"/>
          <w:highlight w:val="white"/>
        </w:rPr>
      </w:pPr>
      <w:r>
        <w:rPr>
          <w:rFonts w:eastAsia="NSimSun" w:cs="Arial" w:ascii="Arial" w:hAnsi="Arial"/>
          <w:highlight w:val="white"/>
        </w:rPr>
        <w:t xml:space="preserve">3.32. В случае если получатель субсидии не подписал Соглашение в порядке и сроки, указанные в </w:t>
      </w:r>
      <w:r>
        <w:rPr>
          <w:rFonts w:eastAsia="NSimSun" w:cs="Arial" w:ascii="Arial" w:hAnsi="Arial"/>
        </w:rPr>
        <w:t xml:space="preserve">пункте 3.31. раздела </w:t>
      </w:r>
      <w:r>
        <w:rPr>
          <w:rFonts w:eastAsia="NSimSun" w:cs="Arial" w:ascii="Arial" w:hAnsi="Arial"/>
          <w:lang w:val="en-US"/>
        </w:rPr>
        <w:t>III</w:t>
      </w:r>
      <w:r>
        <w:rPr>
          <w:rFonts w:eastAsia="NSimSun" w:cs="Arial" w:ascii="Arial" w:hAnsi="Arial"/>
        </w:rPr>
        <w:t xml:space="preserve"> </w:t>
      </w:r>
      <w:r>
        <w:rPr>
          <w:rFonts w:eastAsia="NSimSun" w:cs="Arial" w:ascii="Arial" w:hAnsi="Arial"/>
          <w:highlight w:val="white"/>
        </w:rPr>
        <w:t>настоящего Порядка, он считается уклонившимся от заключения Соглашения и теряет право на получение субсидии в рамках данного отбора и поданной им заявки.</w:t>
      </w:r>
    </w:p>
    <w:p>
      <w:pPr>
        <w:pStyle w:val="Normal"/>
        <w:shd w:val="clear" w:color="auto" w:fill="FFFFFF"/>
        <w:ind w:firstLine="709"/>
        <w:jc w:val="both"/>
        <w:rPr>
          <w:rFonts w:ascii="Arial" w:hAnsi="Arial" w:eastAsia="NSimSun" w:cs="Arial"/>
          <w:highlight w:val="white"/>
        </w:rPr>
      </w:pPr>
      <w:r>
        <w:rPr>
          <w:rFonts w:cs="Arial" w:ascii="Arial" w:hAnsi="Arial"/>
          <w:highlight w:val="white"/>
        </w:rPr>
        <w:t xml:space="preserve">3.33. </w:t>
      </w:r>
      <w:r>
        <w:rPr>
          <w:rFonts w:cs="Arial" w:ascii="Arial" w:hAnsi="Arial"/>
          <w:color w:val="1A1A1A"/>
          <w:highlight w:val="white"/>
        </w:rPr>
        <w:t xml:space="preserve">В случае отказа администрации  округа от заключения Соглашения с победителем отбора получателей субсидий по основаниям, предусмотренным  пунктом 2.7. раздела </w:t>
      </w:r>
      <w:r>
        <w:rPr>
          <w:rFonts w:cs="Arial" w:ascii="Arial" w:hAnsi="Arial"/>
          <w:color w:val="1A1A1A"/>
          <w:highlight w:val="white"/>
          <w:lang w:val="en-US"/>
        </w:rPr>
        <w:t>II</w:t>
      </w:r>
      <w:r>
        <w:rPr>
          <w:rFonts w:cs="Arial" w:ascii="Arial" w:hAnsi="Arial"/>
          <w:color w:val="1A1A1A"/>
          <w:highlight w:val="white"/>
        </w:rPr>
        <w:t xml:space="preserve"> настоящего Порядка, отказа победителя отбора получателей субсидий от заключения Соглашения, не 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пунктом 3.31. раздела </w:t>
      </w:r>
      <w:r>
        <w:rPr>
          <w:rFonts w:cs="Arial" w:ascii="Arial" w:hAnsi="Arial"/>
          <w:color w:val="1A1A1A"/>
          <w:highlight w:val="white"/>
          <w:lang w:val="en-US"/>
        </w:rPr>
        <w:t>III</w:t>
      </w:r>
      <w:r>
        <w:rPr>
          <w:rFonts w:cs="Arial" w:ascii="Arial" w:hAnsi="Arial"/>
          <w:color w:val="1A1A1A"/>
          <w:highlight w:val="white"/>
        </w:rPr>
        <w:t xml:space="preserve"> настоящего Порядка, администрация округа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 </w:t>
      </w:r>
      <w:r>
        <w:rPr>
          <w:rFonts w:eastAsia="NSimSun" w:cs="Arial" w:ascii="Arial" w:hAnsi="Arial"/>
          <w:highlight w:val="white"/>
        </w:rPr>
        <w:t>В случае отсутствия следующего победителя отбора запрос предложений проводится заново.</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3.34.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администрация округа принимает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pPr>
        <w:pStyle w:val="Normal"/>
        <w:shd w:val="clear" w:color="auto" w:fill="FFFFFF"/>
        <w:ind w:firstLine="709"/>
        <w:jc w:val="both"/>
        <w:rPr>
          <w:rFonts w:ascii="Arial" w:hAnsi="Arial" w:eastAsia="NSimSun" w:cs="Arial"/>
          <w:highlight w:val="white"/>
        </w:rPr>
      </w:pPr>
      <w:r>
        <w:rPr>
          <w:rFonts w:cs="Arial" w:ascii="Arial" w:hAnsi="Arial"/>
          <w:color w:val="1A1A1A"/>
          <w:highlight w:val="white"/>
        </w:rPr>
        <w:t xml:space="preserve">3.35. В случаях увеличения администрации округа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w:t>
      </w:r>
    </w:p>
    <w:p>
      <w:pPr>
        <w:pStyle w:val="Normal"/>
        <w:shd w:val="clear" w:color="auto" w:fill="FFFFFF"/>
        <w:jc w:val="center"/>
        <w:rPr>
          <w:rFonts w:ascii="Arial" w:hAnsi="Arial" w:eastAsia="NSimSun" w:cs="Arial"/>
          <w:b/>
          <w:bCs/>
        </w:rPr>
      </w:pPr>
      <w:r>
        <w:rPr>
          <w:rFonts w:cs="Arial" w:ascii="Arial" w:hAnsi="Arial"/>
          <w:b/>
          <w:bCs/>
        </w:rPr>
        <w:t>4.</w:t>
      </w:r>
      <w:r>
        <w:rPr>
          <w:rFonts w:cs="Arial" w:ascii="Arial" w:hAnsi="Arial"/>
        </w:rPr>
        <w:t xml:space="preserve"> </w:t>
      </w:r>
      <w:r>
        <w:rPr>
          <w:rFonts w:eastAsia="NSimSun" w:cs="Arial" w:ascii="Arial" w:hAnsi="Arial"/>
          <w:b/>
          <w:bCs/>
        </w:rPr>
        <w:t xml:space="preserve">Требования к отчетности, осуществления контроля (мониторинга) </w:t>
      </w:r>
    </w:p>
    <w:p>
      <w:pPr>
        <w:pStyle w:val="Normal"/>
        <w:shd w:val="clear" w:color="auto" w:fill="FFFFFF"/>
        <w:jc w:val="center"/>
        <w:rPr>
          <w:rFonts w:ascii="Arial" w:hAnsi="Arial" w:eastAsia="NSimSun" w:cs="Arial"/>
        </w:rPr>
      </w:pPr>
      <w:r>
        <w:rPr>
          <w:rFonts w:eastAsia="NSimSun" w:cs="Arial" w:ascii="Arial" w:hAnsi="Arial"/>
          <w:b/>
          <w:bCs/>
        </w:rPr>
        <w:t>за соблюдением условий и порядка предоставления субсидий и ответственности за их нарушение</w:t>
      </w:r>
    </w:p>
    <w:p>
      <w:pPr>
        <w:pStyle w:val="Normal"/>
        <w:widowControl w:val="false"/>
        <w:jc w:val="both"/>
        <w:rPr>
          <w:rFonts w:ascii="Arial" w:hAnsi="Arial" w:cs="Arial"/>
          <w:shd w:fill="FFFF00" w:val="clear"/>
        </w:rPr>
      </w:pPr>
      <w:r>
        <w:rPr>
          <w:rFonts w:cs="Arial" w:ascii="Arial" w:hAnsi="Arial"/>
          <w:shd w:fill="FFFF00" w:val="clear"/>
        </w:rPr>
      </w:r>
    </w:p>
    <w:p>
      <w:pPr>
        <w:pStyle w:val="Normal"/>
        <w:ind w:firstLine="708"/>
        <w:jc w:val="both"/>
        <w:rPr>
          <w:rFonts w:ascii="Arial" w:hAnsi="Arial" w:cs="Arial"/>
          <w:color w:val="000000"/>
          <w:highlight w:val="white"/>
        </w:rPr>
      </w:pPr>
      <w:r>
        <w:rPr>
          <w:rFonts w:cs="Arial" w:ascii="Arial" w:hAnsi="Arial"/>
          <w:highlight w:val="white"/>
          <w:shd w:fill="FFFF00" w:val="clear"/>
        </w:rPr>
        <w:t xml:space="preserve">4.1. Получатель субсидии представляет с использованием системы «Электронный бюджет» (при наличии технической возможности) в администрацию округа ежеквартально, не позднее 10-го числа месяца следующего за отчетным периодом </w:t>
      </w:r>
      <w:r>
        <w:rPr>
          <w:rFonts w:cs="Arial" w:ascii="Arial" w:hAnsi="Arial"/>
          <w:highlight w:val="white"/>
        </w:rPr>
        <w:t xml:space="preserve">и за </w:t>
      </w:r>
      <w:r>
        <w:rPr>
          <w:rFonts w:cs="Arial" w:ascii="Arial" w:hAnsi="Arial"/>
          <w:highlight w:val="white"/>
          <w:lang w:val="en-US"/>
        </w:rPr>
        <w:t>IV</w:t>
      </w:r>
      <w:r>
        <w:rPr>
          <w:rFonts w:cs="Arial" w:ascii="Arial" w:hAnsi="Arial"/>
          <w:highlight w:val="white"/>
        </w:rPr>
        <w:t xml:space="preserve"> квартал - не позднее 25 декабря текущего финансового года</w:t>
      </w:r>
      <w:r>
        <w:rPr>
          <w:rFonts w:cs="Arial" w:ascii="Arial" w:hAnsi="Arial"/>
          <w:color w:val="000000"/>
          <w:highlight w:val="white"/>
          <w:shd w:fill="FFFF00" w:val="clear"/>
        </w:rPr>
        <w:t>:</w:t>
      </w:r>
    </w:p>
    <w:p>
      <w:pPr>
        <w:pStyle w:val="Normal"/>
        <w:widowControl w:val="false"/>
        <w:ind w:firstLine="709"/>
        <w:jc w:val="both"/>
        <w:rPr>
          <w:rFonts w:ascii="Arial" w:hAnsi="Arial" w:eastAsia="NSimSun" w:cs="Arial"/>
          <w:color w:val="000000"/>
          <w:highlight w:val="white"/>
        </w:rPr>
      </w:pPr>
      <w:r>
        <w:rPr>
          <w:rFonts w:cs="Arial" w:ascii="Arial" w:hAnsi="Arial"/>
          <w:color w:val="000000"/>
          <w:highlight w:val="white"/>
        </w:rPr>
        <w:t xml:space="preserve">- </w:t>
      </w:r>
      <w:r>
        <w:rPr>
          <w:rFonts w:cs="Arial" w:ascii="Arial" w:hAnsi="Arial"/>
          <w:color w:val="000000"/>
          <w:highlight w:val="white"/>
          <w:shd w:fill="FFFF00" w:val="clear"/>
        </w:rPr>
        <w:t xml:space="preserve">отчет о достижении значений результатов предоставления субсидий по форме, установленной Соглашением на основании типовых форм, определенных типовыми формами соглашений, </w:t>
      </w:r>
      <w:bookmarkStart w:id="2" w:name="_Hlk189486216"/>
      <w:r>
        <w:rPr>
          <w:rFonts w:cs="Arial" w:ascii="Arial" w:hAnsi="Arial"/>
          <w:color w:val="000000"/>
          <w:highlight w:val="white"/>
          <w:shd w:fill="FFFF00" w:val="clear"/>
        </w:rPr>
        <w:t xml:space="preserve">установленных управлением финансов </w:t>
      </w:r>
      <w:bookmarkEnd w:id="2"/>
      <w:r>
        <w:rPr>
          <w:rFonts w:cs="Arial" w:ascii="Arial" w:hAnsi="Arial"/>
          <w:color w:val="000000"/>
          <w:highlight w:val="white"/>
          <w:shd w:fill="FFFF00" w:val="clear"/>
        </w:rPr>
        <w:t>администрации округа;</w:t>
      </w:r>
    </w:p>
    <w:p>
      <w:pPr>
        <w:pStyle w:val="Normal"/>
        <w:ind w:firstLine="709"/>
        <w:jc w:val="both"/>
        <w:rPr>
          <w:rFonts w:ascii="Arial" w:hAnsi="Arial" w:cs="Arial"/>
          <w:highlight w:val="white"/>
          <w:shd w:fill="FFFF00" w:val="clear"/>
        </w:rPr>
      </w:pPr>
      <w:r>
        <w:rPr>
          <w:rFonts w:cs="Arial" w:ascii="Arial" w:hAnsi="Arial"/>
          <w:color w:val="0D0D0D"/>
          <w:highlight w:val="white"/>
        </w:rPr>
        <w:t xml:space="preserve">- </w:t>
      </w:r>
      <w:r>
        <w:rPr>
          <w:rFonts w:eastAsia="NSimSun" w:cs="Arial" w:ascii="Arial" w:hAnsi="Arial"/>
          <w:highlight w:val="white"/>
        </w:rPr>
        <w:t>отчет</w:t>
      </w:r>
      <w:r>
        <w:rPr>
          <w:rFonts w:eastAsia="NSimSun" w:cs="Arial" w:ascii="Arial" w:hAnsi="Arial"/>
          <w:color w:val="0D0D0D"/>
          <w:highlight w:val="white"/>
        </w:rPr>
        <w:t xml:space="preserve"> об осуществлении расходов, источником финансового обеспечения которых является субсидия, и копии документов, подтверждающих данные расходы, заверенные руководителем и главным бухгалтером получателя субсидии, </w:t>
      </w:r>
      <w:r>
        <w:rPr>
          <w:rFonts w:cs="Arial" w:ascii="Arial" w:hAnsi="Arial"/>
          <w:color w:val="000000"/>
          <w:highlight w:val="white"/>
          <w:shd w:fill="FFFF00" w:val="clear"/>
        </w:rPr>
        <w:t>по форме, установленной Соглашением на основании типовых форм, определенных типовыми формами соглашений, установленных управлением финансов администрации округ</w:t>
      </w:r>
      <w:r>
        <w:rPr>
          <w:rFonts w:cs="Arial" w:ascii="Arial" w:hAnsi="Arial"/>
          <w:color w:val="000000"/>
          <w:highlight w:val="white"/>
        </w:rPr>
        <w:t>а</w:t>
      </w:r>
      <w:r>
        <w:rPr>
          <w:rFonts w:cs="Arial" w:ascii="Arial" w:hAnsi="Arial"/>
          <w:highlight w:val="white"/>
        </w:rPr>
        <w:t>;</w:t>
      </w:r>
    </w:p>
    <w:p>
      <w:pPr>
        <w:pStyle w:val="Normal"/>
        <w:ind w:firstLine="709"/>
        <w:jc w:val="both"/>
        <w:rPr>
          <w:rFonts w:ascii="Arial" w:hAnsi="Arial" w:eastAsia="NSimSun" w:cs="Arial"/>
          <w:highlight w:val="white"/>
          <w:shd w:fill="FFFF00" w:val="clear"/>
        </w:rPr>
      </w:pPr>
      <w:r>
        <w:rPr>
          <w:rFonts w:cs="Arial" w:ascii="Arial" w:hAnsi="Arial"/>
          <w:color w:val="000000"/>
          <w:highlight w:val="white"/>
          <w:shd w:fill="FFFF00" w:val="clear"/>
        </w:rPr>
        <w:t>4.2. Администрация округа вправе устанавливать в Соглашении сроки и формы представления получателем субсидии дополнительной отчетности.</w:t>
      </w:r>
    </w:p>
    <w:p>
      <w:pPr>
        <w:pStyle w:val="Normal"/>
        <w:ind w:firstLine="709"/>
        <w:jc w:val="both"/>
        <w:rPr>
          <w:rFonts w:ascii="Arial" w:hAnsi="Arial" w:cs="Arial"/>
          <w:color w:val="000000"/>
          <w:highlight w:val="white"/>
          <w:shd w:fill="FFFF00" w:val="clear"/>
        </w:rPr>
      </w:pPr>
      <w:r>
        <w:rPr>
          <w:rFonts w:cs="Arial" w:ascii="Arial" w:hAnsi="Arial"/>
          <w:color w:val="000000"/>
          <w:highlight w:val="white"/>
          <w:shd w:fill="FFFF00" w:val="clear"/>
        </w:rPr>
        <w:t>4.3. Получатель субсидии несет ответственность за своевременность предоставления отчетов и достоверность предоставляемых сведений, предусмотренных настоящим Порядком и Соглашением.</w:t>
      </w:r>
    </w:p>
    <w:p>
      <w:pPr>
        <w:pStyle w:val="Normal"/>
        <w:ind w:firstLine="709"/>
        <w:jc w:val="both"/>
        <w:rPr>
          <w:rFonts w:ascii="Arial" w:hAnsi="Arial" w:eastAsia="NSimSun" w:cs="Arial"/>
          <w:highlight w:val="white"/>
        </w:rPr>
      </w:pPr>
      <w:r>
        <w:rPr>
          <w:rFonts w:eastAsia="NSimSun" w:cs="Arial" w:ascii="Arial" w:hAnsi="Arial"/>
          <w:highlight w:val="white"/>
        </w:rPr>
        <w:t>4.4. Администрация округа осуществляет оценку эффективности предоставления субсидии путем проведения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утвержденным приказом Министерства финансов Российской Федерации от 27.04.2024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Normal"/>
        <w:ind w:firstLine="709"/>
        <w:jc w:val="both"/>
        <w:rPr>
          <w:rFonts w:ascii="Arial" w:hAnsi="Arial" w:eastAsia="NSimSun" w:cs="Arial"/>
          <w:highlight w:val="white"/>
        </w:rPr>
      </w:pPr>
      <w:r>
        <w:rPr>
          <w:rFonts w:eastAsia="NSimSun" w:cs="Arial" w:ascii="Arial" w:hAnsi="Arial"/>
          <w:highlight w:val="white"/>
        </w:rPr>
        <w:t xml:space="preserve">4.5. Организатор отбора осуществляет проверку и принятие отчетов, представленных получателем субсидии в соответствии с пунктом 4.1 раздела </w:t>
      </w:r>
      <w:r>
        <w:rPr>
          <w:rFonts w:eastAsia="NSimSun" w:cs="Arial" w:ascii="Arial" w:hAnsi="Arial"/>
          <w:highlight w:val="white"/>
          <w:lang w:val="en-US"/>
        </w:rPr>
        <w:t>IV</w:t>
      </w:r>
      <w:r>
        <w:rPr>
          <w:rFonts w:eastAsia="NSimSun" w:cs="Arial" w:ascii="Arial" w:hAnsi="Arial"/>
          <w:highlight w:val="white"/>
        </w:rPr>
        <w:t xml:space="preserve"> настоящего Порядка не позднее 5 рабочего дня, следующего за днем их представления.  </w:t>
      </w:r>
    </w:p>
    <w:p>
      <w:pPr>
        <w:pStyle w:val="Normal"/>
        <w:ind w:firstLine="709"/>
        <w:jc w:val="both"/>
        <w:rPr>
          <w:rFonts w:ascii="Arial" w:hAnsi="Arial" w:eastAsia="NSimSun" w:cs="Arial"/>
          <w:highlight w:val="white"/>
        </w:rPr>
      </w:pPr>
      <w:r>
        <w:rPr>
          <w:rFonts w:cs="Arial" w:ascii="Arial" w:hAnsi="Arial"/>
          <w:color w:val="000000"/>
          <w:highlight w:val="white"/>
          <w:shd w:fill="FFFF00" w:val="clear"/>
        </w:rPr>
        <w:t xml:space="preserve">В случае отклонения, представленная отчетность возвращается получателю субсидии для устранения недостатков и повторного предоставления в срок, не превышающий 2 рабочих дней. </w:t>
      </w:r>
    </w:p>
    <w:p>
      <w:pPr>
        <w:pStyle w:val="Normal"/>
        <w:ind w:firstLine="709"/>
        <w:jc w:val="both"/>
        <w:rPr>
          <w:rFonts w:ascii="Arial" w:hAnsi="Arial" w:eastAsia="NSimSun" w:cs="Arial"/>
          <w:highlight w:val="white"/>
        </w:rPr>
      </w:pPr>
      <w:r>
        <w:rPr>
          <w:rFonts w:eastAsia="NSimSun" w:cs="Arial" w:ascii="Arial" w:hAnsi="Arial"/>
          <w:bCs/>
          <w:highlight w:val="white"/>
        </w:rPr>
        <w:t xml:space="preserve">4.6. Администрация округа осуществляет проверку </w:t>
      </w:r>
      <w:r>
        <w:rPr>
          <w:rFonts w:eastAsia="NSimSun" w:cs="Arial" w:ascii="Arial" w:hAnsi="Arial"/>
          <w:highlight w:val="white"/>
        </w:rPr>
        <w:t>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об осуществлении органами муниципального финансового контроля проверки в соответствии со статьями 268.1 и 269.2 Бюджетного кодекса Российской Федерации.</w:t>
      </w:r>
    </w:p>
    <w:p>
      <w:pPr>
        <w:pStyle w:val="Normal"/>
        <w:ind w:firstLine="709"/>
        <w:jc w:val="both"/>
        <w:rPr>
          <w:rFonts w:ascii="Arial" w:hAnsi="Arial" w:eastAsia="NSimSun" w:cs="Arial"/>
          <w:highlight w:val="white"/>
        </w:rPr>
      </w:pPr>
      <w:r>
        <w:rPr>
          <w:rFonts w:eastAsia="NSimSun" w:cs="Arial" w:ascii="Arial" w:hAnsi="Arial"/>
          <w:highlight w:val="white"/>
        </w:rPr>
        <w:t>4.7.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округа и (или) органом государственного (муниципального)финансового контроля, а также в случае недостижения значений результата предоставления субсидии соответствующие средства субсидии подлежат возврату получателем субсидии в бюджет округа  на основании письменного требования администрации округа  в течение 30 календарных дней с даты получения требования.</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4.8. В случае недостижения значений результатов предоставления субсидии, выявленного в том числе по фактам проверок, проведенных администрацией округа и (или) органом государственного (муниципального) финансового контроля, получателем субсидии осуществляется возврат средств субсидии в бюджет округа в размере средств (V</w:t>
      </w:r>
      <w:r>
        <w:rPr>
          <w:rFonts w:eastAsia="Calibri" w:cs="Arial" w:ascii="Arial" w:hAnsi="Arial" w:eastAsiaTheme="minorHAnsi"/>
          <w:vertAlign w:val="subscript"/>
          <w:lang w:eastAsia="en-US"/>
        </w:rPr>
        <w:t>возврата</w:t>
      </w:r>
      <w:r>
        <w:rPr>
          <w:rFonts w:eastAsia="Calibri" w:cs="Arial" w:ascii="Arial" w:hAnsi="Arial" w:eastAsiaTheme="minorHAnsi"/>
          <w:lang w:eastAsia="en-US"/>
        </w:rPr>
        <w:t>), рассчитываемом по формуле:</w:t>
      </w:r>
    </w:p>
    <w:p>
      <w:pPr>
        <w:pStyle w:val="Normal"/>
        <w:jc w:val="both"/>
        <w:rPr>
          <w:rFonts w:ascii="Arial" w:hAnsi="Arial" w:eastAsia="Calibri" w:cs="Arial" w:eastAsiaTheme="minorHAnsi"/>
          <w:lang w:eastAsia="en-US"/>
        </w:rPr>
      </w:pPr>
      <w:r>
        <w:rPr>
          <w:rFonts w:eastAsia="Calibri" w:cs="Arial" w:ascii="Arial" w:hAnsi="Arial" w:eastAsiaTheme="minorHAnsi"/>
          <w:lang w:eastAsia="en-US"/>
        </w:rPr>
        <w:t xml:space="preserve">       </w:t>
      </w:r>
      <w:r>
        <w:rPr>
          <w:rFonts w:eastAsia="Calibri" w:cs="Arial" w:ascii="Arial" w:hAnsi="Arial" w:eastAsiaTheme="minorHAnsi"/>
          <w:lang w:eastAsia="en-US"/>
        </w:rPr>
        <w:t>V</w:t>
      </w:r>
      <w:r>
        <w:rPr>
          <w:rFonts w:eastAsia="Calibri" w:cs="Arial" w:ascii="Arial" w:hAnsi="Arial" w:eastAsiaTheme="minorHAnsi"/>
          <w:vertAlign w:val="subscript"/>
          <w:lang w:eastAsia="en-US"/>
        </w:rPr>
        <w:t>возврата</w:t>
      </w:r>
      <w:r>
        <w:rPr>
          <w:rFonts w:eastAsia="Calibri" w:cs="Arial" w:ascii="Arial" w:hAnsi="Arial" w:eastAsiaTheme="minorHAnsi"/>
          <w:lang w:eastAsia="en-US"/>
        </w:rPr>
        <w:t>=</w:t>
      </w:r>
      <w:r>
        <w:rPr>
          <w:rFonts w:eastAsia="Calibri" w:cs="Arial" w:ascii="Arial" w:hAnsi="Arial" w:eastAsiaTheme="minorHAnsi"/>
          <w:lang w:val="en-US" w:eastAsia="en-US"/>
        </w:rPr>
        <w:t>V</w:t>
      </w:r>
      <w:r>
        <w:rPr>
          <w:rFonts w:eastAsia="Calibri" w:cs="Arial" w:ascii="Arial" w:hAnsi="Arial" w:eastAsiaTheme="minorHAnsi"/>
          <w:vertAlign w:val="subscript"/>
          <w:lang w:eastAsia="en-US"/>
        </w:rPr>
        <w:t>субсидии</w:t>
      </w:r>
      <w:r>
        <w:rPr>
          <w:rFonts w:eastAsia="Calibri" w:cs="Arial" w:ascii="Arial" w:hAnsi="Arial" w:eastAsiaTheme="minorHAnsi"/>
          <w:lang w:eastAsia="en-US"/>
        </w:rPr>
        <w:t xml:space="preserve"> </w:t>
      </w:r>
      <w:r>
        <w:rPr>
          <w:rFonts w:eastAsia="Calibri" w:cs="Arial" w:ascii="Arial" w:hAnsi="Arial" w:eastAsiaTheme="minorHAnsi"/>
          <w:lang w:val="en-US" w:eastAsia="en-US"/>
        </w:rPr>
        <w:t>x</w:t>
      </w:r>
      <w:r>
        <w:rPr>
          <w:rFonts w:eastAsia="Calibri" w:cs="Arial" w:ascii="Arial" w:hAnsi="Arial" w:eastAsiaTheme="minorHAnsi"/>
          <w:lang w:eastAsia="en-US"/>
        </w:rPr>
        <w:t xml:space="preserve"> </w:t>
      </w:r>
      <w:r>
        <w:rPr>
          <w:rFonts w:eastAsia="Calibri" w:cs="Arial" w:ascii="Arial" w:hAnsi="Arial" w:eastAsiaTheme="minorHAnsi"/>
          <w:lang w:val="en-US" w:eastAsia="en-US"/>
        </w:rPr>
        <w:t>k</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где:</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V</w:t>
      </w:r>
      <w:r>
        <w:rPr>
          <w:rFonts w:eastAsia="Calibri" w:cs="Arial" w:ascii="Arial" w:hAnsi="Arial" w:eastAsiaTheme="minorHAnsi"/>
          <w:vertAlign w:val="subscript"/>
          <w:lang w:eastAsia="en-US"/>
        </w:rPr>
        <w:t>субсидии</w:t>
      </w:r>
      <w:r>
        <w:rPr>
          <w:rFonts w:eastAsia="Calibri" w:cs="Arial" w:ascii="Arial" w:hAnsi="Arial" w:eastAsiaTheme="minorHAnsi"/>
          <w:lang w:eastAsia="en-US"/>
        </w:rPr>
        <w:t xml:space="preserve"> - размер субсидии, предоставленной получателю субсидии в отчетном финансовом году;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k - коэффициент возврата субсидии. </w:t>
      </w:r>
    </w:p>
    <w:p>
      <w:pPr>
        <w:pStyle w:val="Normal"/>
        <w:ind w:firstLine="540"/>
        <w:jc w:val="both"/>
        <w:rPr>
          <w:rFonts w:ascii="Arial" w:hAnsi="Arial" w:eastAsia="Calibri" w:cs="Arial" w:eastAsiaTheme="minorHAnsi"/>
          <w:lang w:eastAsia="en-US"/>
        </w:rPr>
      </w:pPr>
      <w:r>
        <w:rPr>
          <w:rFonts w:eastAsia="Calibri" w:cs="Arial" w:eastAsiaTheme="minorHAnsi" w:ascii="Arial" w:hAnsi="Arial"/>
          <w:lang w:eastAsia="en-US"/>
        </w:rPr>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  </w:t>
      </w:r>
    </w:p>
    <w:p>
      <w:pPr>
        <w:pStyle w:val="Normal"/>
        <w:ind w:firstLine="540"/>
        <w:jc w:val="both"/>
        <w:rPr>
          <w:rFonts w:ascii="Arial" w:hAnsi="Arial" w:eastAsia="Calibri" w:cs="Arial" w:eastAsiaTheme="minorHAnsi"/>
          <w:lang w:eastAsia="en-US"/>
        </w:rPr>
      </w:pPr>
      <w:r>
        <w:rPr/>
        <w:drawing>
          <wp:inline distT="0" distB="0" distL="0" distR="0">
            <wp:extent cx="895350" cy="504825"/>
            <wp:effectExtent l="0" t="0" r="0" b="0"/>
            <wp:docPr id="1" name="Рисунок 4" descr="Рисунок 214748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Рисунок 2147483649"/>
                    <pic:cNvPicPr>
                      <a:picLocks noChangeAspect="1" noChangeArrowheads="1"/>
                    </pic:cNvPicPr>
                  </pic:nvPicPr>
                  <pic:blipFill>
                    <a:blip r:embed="rId2"/>
                    <a:stretch>
                      <a:fillRect/>
                    </a:stretch>
                  </pic:blipFill>
                  <pic:spPr bwMode="auto">
                    <a:xfrm>
                      <a:off x="0" y="0"/>
                      <a:ext cx="895350" cy="504825"/>
                    </a:xfrm>
                    <a:prstGeom prst="rect">
                      <a:avLst/>
                    </a:prstGeom>
                    <a:noFill/>
                  </pic:spPr>
                </pic:pic>
              </a:graphicData>
            </a:graphic>
          </wp:inline>
        </w:drawing>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где: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T - фактически достигнутое значение результата предоставления субсидии на отчетную дату;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 xml:space="preserve">S - плановое значение результата предоставления субсидии, установленное соглашением. </w:t>
      </w:r>
    </w:p>
    <w:p>
      <w:pPr>
        <w:pStyle w:val="Normal"/>
        <w:ind w:firstLine="540"/>
        <w:jc w:val="both"/>
        <w:rPr>
          <w:rFonts w:ascii="Arial" w:hAnsi="Arial" w:eastAsia="Calibri" w:cs="Arial" w:eastAsiaTheme="minorHAnsi"/>
          <w:lang w:eastAsia="en-US"/>
        </w:rPr>
      </w:pPr>
      <w:r>
        <w:rPr>
          <w:rFonts w:eastAsia="Calibri" w:cs="Arial" w:ascii="Arial" w:hAnsi="Arial" w:eastAsiaTheme="minorHAnsi"/>
          <w:lang w:eastAsia="en-US"/>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pPr>
        <w:pStyle w:val="Normal"/>
        <w:ind w:firstLine="540"/>
        <w:jc w:val="both"/>
        <w:rPr>
          <w:rFonts w:ascii="Arial" w:hAnsi="Arial" w:eastAsia="Calibri" w:cs="Arial" w:eastAsiaTheme="minorHAnsi"/>
          <w:color w:val="975CCB"/>
          <w:lang w:eastAsia="en-US"/>
        </w:rPr>
      </w:pPr>
      <w:r>
        <w:rPr/>
        <w:drawing>
          <wp:inline distT="0" distB="0" distL="0" distR="0">
            <wp:extent cx="876300" cy="504825"/>
            <wp:effectExtent l="0" t="0" r="0" b="0"/>
            <wp:docPr id="2" name="Рисунок 3" descr="Рисунок 214748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Рисунок 2147483650"/>
                    <pic:cNvPicPr>
                      <a:picLocks noChangeAspect="1" noChangeArrowheads="1"/>
                    </pic:cNvPicPr>
                  </pic:nvPicPr>
                  <pic:blipFill>
                    <a:blip r:embed="rId3"/>
                    <a:stretch>
                      <a:fillRect/>
                    </a:stretch>
                  </pic:blipFill>
                  <pic:spPr bwMode="auto">
                    <a:xfrm>
                      <a:off x="0" y="0"/>
                      <a:ext cx="876300" cy="504825"/>
                    </a:xfrm>
                    <a:prstGeom prst="rect">
                      <a:avLst/>
                    </a:prstGeom>
                    <a:noFill/>
                  </pic:spPr>
                </pic:pic>
              </a:graphicData>
            </a:graphic>
          </wp:inline>
        </w:drawing>
      </w:r>
    </w:p>
    <w:p>
      <w:pPr>
        <w:pStyle w:val="Normal"/>
        <w:ind w:firstLine="709"/>
        <w:jc w:val="both"/>
        <w:rPr>
          <w:rFonts w:ascii="Arial" w:hAnsi="Arial" w:eastAsia="NSimSun" w:cs="Arial"/>
          <w:highlight w:val="white"/>
        </w:rPr>
      </w:pPr>
      <w:r>
        <w:rPr>
          <w:rFonts w:eastAsia="NSimSun" w:cs="Arial" w:ascii="Arial" w:hAnsi="Arial"/>
          <w:highlight w:val="white"/>
        </w:rPr>
        <w:t>4.9. В случае выявления фактов нецелевого использования субсидии она подлежит возврату в бюджет округа.</w:t>
      </w:r>
    </w:p>
    <w:p>
      <w:pPr>
        <w:pStyle w:val="Normal"/>
        <w:ind w:firstLine="709"/>
        <w:jc w:val="both"/>
        <w:rPr>
          <w:rFonts w:ascii="Arial" w:hAnsi="Arial" w:eastAsia="NSimSun" w:cs="Arial"/>
          <w:highlight w:val="white"/>
        </w:rPr>
      </w:pPr>
      <w:r>
        <w:rPr>
          <w:rFonts w:eastAsia="NSimSun" w:cs="Arial" w:ascii="Arial" w:hAnsi="Arial"/>
          <w:highlight w:val="white"/>
        </w:rPr>
        <w:t xml:space="preserve">4.10. В случае нарушения получателем субсидии условия предоставления субсидии, установленного абзацем четвертым пункта 3.2 раздела </w:t>
      </w:r>
      <w:r>
        <w:rPr>
          <w:rFonts w:eastAsia="NSimSun" w:cs="Arial" w:ascii="Arial" w:hAnsi="Arial"/>
          <w:highlight w:val="white"/>
          <w:lang w:val="en-US"/>
        </w:rPr>
        <w:t>III</w:t>
      </w:r>
      <w:r>
        <w:rPr>
          <w:rFonts w:eastAsia="NSimSun" w:cs="Arial" w:ascii="Arial" w:hAnsi="Arial"/>
          <w:highlight w:val="white"/>
        </w:rPr>
        <w:t xml:space="preserve"> настоящего Порядка, выявленного в том числе по фактам проверок, проведенных администрацией округа или органом государственного (муниципального) финансового контроля, сумма предоставленной субсидии подлежит возврату в размере 100 %.</w:t>
      </w:r>
    </w:p>
    <w:p>
      <w:pPr>
        <w:pStyle w:val="Normal"/>
        <w:ind w:firstLine="709"/>
        <w:jc w:val="both"/>
        <w:rPr>
          <w:rFonts w:ascii="Arial" w:hAnsi="Arial" w:eastAsia="NSimSun" w:cs="Arial"/>
          <w:highlight w:val="white"/>
        </w:rPr>
      </w:pPr>
      <w:r>
        <w:rPr>
          <w:rFonts w:eastAsia="NSimSun" w:cs="Arial" w:ascii="Arial" w:hAnsi="Arial"/>
          <w:highlight w:val="white"/>
        </w:rPr>
        <w:t>4.11. В случае не перечисления получателем субсидии средств субсидии в бюджет округа в течение срока, указанного в пункте 4.7 настоящего Порядка, взыскание денежных средств осуществляется в судебном порядке в соответствии с действующим законодательством Российской Федерации.</w:t>
      </w:r>
    </w:p>
    <w:p>
      <w:pPr>
        <w:pStyle w:val="Normal"/>
        <w:ind w:firstLine="709"/>
        <w:jc w:val="both"/>
        <w:rPr>
          <w:rFonts w:ascii="Arial" w:hAnsi="Arial" w:eastAsia="NSimSun" w:cs="Arial"/>
          <w:highlight w:val="white"/>
        </w:rPr>
      </w:pPr>
      <w:r>
        <w:rPr>
          <w:rFonts w:eastAsia="NSimSun" w:cs="Arial" w:ascii="Arial" w:hAnsi="Arial"/>
          <w:highlight w:val="white"/>
        </w:rPr>
        <w:t>4.12. Требования о возврате средств субсидии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pPr>
        <w:pStyle w:val="Normal"/>
        <w:ind w:firstLine="709"/>
        <w:jc w:val="both"/>
        <w:rPr>
          <w:rFonts w:ascii="Arial" w:hAnsi="Arial" w:eastAsia="NSimSun" w:cs="Arial"/>
          <w:highlight w:val="white"/>
        </w:rPr>
      </w:pPr>
      <w:r>
        <w:rPr>
          <w:rFonts w:eastAsia="NSimSun" w:cs="Arial" w:ascii="Arial" w:hAnsi="Arial"/>
          <w:highlight w:val="white"/>
        </w:rPr>
        <w:t>К обстоятельствам непреодолимой силы в контексте исполнения обязательств по соглашению относятся: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а также другие чрезвычайные обстоятельства, подтвержденные в установленном законодательством Российской Федерации порядке, которые непосредственно повлияли на исполнение обязательств по соглашению.</w:t>
      </w:r>
    </w:p>
    <w:p>
      <w:pPr>
        <w:pStyle w:val="Normal"/>
        <w:ind w:firstLine="709"/>
        <w:jc w:val="both"/>
        <w:rPr>
          <w:rFonts w:ascii="Arial" w:hAnsi="Arial" w:eastAsia="NSimSun" w:cs="Arial"/>
          <w:highlight w:val="white"/>
        </w:rPr>
      </w:pPr>
      <w:r>
        <w:rPr>
          <w:rFonts w:eastAsia="NSimSun" w:cs="Arial" w:ascii="Arial" w:hAnsi="Arial"/>
          <w:highlight w:val="white"/>
        </w:rPr>
        <w:t>В случае наступления обстоятельств непреодолимой силы, препятствующих использованию субсидии в установленный срок, возможность продления срока освоения субсидии будет рассматриваться администрацией округа. Основанием для принятия администрацией округа решения о продлении срока использования субсидии является документальное подтверждение получателем субсидии наступления обстоятельств непреодолимой силы, препятствующих использованию субсидии в установленный срок.</w:t>
      </w:r>
    </w:p>
    <w:p>
      <w:pPr>
        <w:pStyle w:val="Normal"/>
        <w:ind w:firstLine="709"/>
        <w:jc w:val="both"/>
        <w:rPr>
          <w:rFonts w:ascii="Arial" w:hAnsi="Arial" w:eastAsia="NSimSun" w:cs="Arial"/>
          <w:highlight w:val="white"/>
        </w:rPr>
      </w:pPr>
      <w:r>
        <w:rPr>
          <w:rFonts w:eastAsia="NSimSun" w:cs="Arial" w:ascii="Arial" w:hAnsi="Arial"/>
          <w:highlight w:val="white"/>
        </w:rPr>
        <w:t xml:space="preserve">4.13. Остатки субсидии, не использованные в отчетном финансовой году, в случаях предусмотренных Соглашением, подлежат возврату получателем субсидии в местный бюджет не позднее 25 декабря текущего финансового года. </w:t>
      </w:r>
    </w:p>
    <w:p>
      <w:pPr>
        <w:pStyle w:val="Normal"/>
        <w:ind w:firstLine="709"/>
        <w:jc w:val="both"/>
        <w:rPr>
          <w:rFonts w:ascii="Arial" w:hAnsi="Arial" w:eastAsia="NSimSun" w:cs="Arial"/>
          <w:highlight w:val="white"/>
        </w:rPr>
      </w:pPr>
      <w:r>
        <w:rPr>
          <w:rFonts w:eastAsia="NSimSun" w:cs="Arial" w:ascii="Arial" w:hAnsi="Arial"/>
          <w:highlight w:val="white"/>
        </w:rPr>
        <w:t xml:space="preserve">При невозврате получателем субсидии неиспользованного остатка субсидии в указанный срок администрация округа принимает меры по взысканию подлежащего возврату остатка субсидии в местный бюджет в судебном порядке. </w:t>
      </w:r>
    </w:p>
    <w:p>
      <w:pPr>
        <w:pStyle w:val="Normal"/>
        <w:widowControl w:val="false"/>
        <w:tabs>
          <w:tab w:val="clear" w:pos="708"/>
          <w:tab w:val="left" w:pos="3719" w:leader="none"/>
        </w:tabs>
        <w:spacing w:lineRule="atLeast" w:line="320"/>
        <w:jc w:val="both"/>
        <w:rPr>
          <w:rFonts w:ascii="Arial" w:hAnsi="Arial" w:cs="Arial"/>
          <w:color w:val="7030A0"/>
        </w:rPr>
      </w:pPr>
      <w:r>
        <w:rPr>
          <w:rFonts w:cs="Arial" w:ascii="Arial" w:hAnsi="Arial"/>
          <w:color w:val="7030A0"/>
        </w:rPr>
      </w:r>
      <w:r>
        <w:br w:type="page"/>
      </w:r>
    </w:p>
    <w:p>
      <w:pPr>
        <w:pStyle w:val="Normal"/>
        <w:spacing w:before="0" w:after="0"/>
        <w:ind w:firstLine="709"/>
        <w:jc w:val="right"/>
        <w:rPr>
          <w:rFonts w:ascii="Arial" w:hAnsi="Arial" w:eastAsia="NSimSun" w:cs="Arial"/>
          <w:highlight w:val="white"/>
        </w:rPr>
      </w:pPr>
      <w:r>
        <w:rPr>
          <w:rFonts w:eastAsia="NSimSun" w:cs="Arial" w:ascii="Arial" w:hAnsi="Arial"/>
          <w:highlight w:val="white"/>
        </w:rPr>
        <w:t xml:space="preserve">Приложение 1 </w:t>
      </w:r>
    </w:p>
    <w:p>
      <w:pPr>
        <w:pStyle w:val="Normal"/>
        <w:ind w:firstLine="709"/>
        <w:jc w:val="right"/>
        <w:rPr>
          <w:rFonts w:ascii="Arial" w:hAnsi="Arial" w:eastAsia="NSimSun" w:cs="Arial"/>
          <w:highlight w:val="white"/>
        </w:rPr>
      </w:pPr>
      <w:r>
        <w:rPr>
          <w:rFonts w:eastAsia="NSimSun" w:cs="Arial" w:ascii="Arial" w:hAnsi="Arial"/>
          <w:highlight w:val="white"/>
        </w:rPr>
        <w:t>к Порядку</w:t>
      </w:r>
    </w:p>
    <w:p>
      <w:pPr>
        <w:pStyle w:val="Normal"/>
        <w:ind w:firstLine="709"/>
        <w:jc w:val="both"/>
        <w:rPr>
          <w:rFonts w:ascii="Arial" w:hAnsi="Arial" w:eastAsia="NSimSun" w:cs="Arial"/>
          <w:highlight w:val="white"/>
        </w:rPr>
      </w:pPr>
      <w:r>
        <w:rPr>
          <w:rFonts w:eastAsia="NSimSun" w:cs="Arial" w:ascii="Arial" w:hAnsi="Arial"/>
          <w:highlight w:val="white"/>
        </w:rPr>
      </w:r>
    </w:p>
    <w:p>
      <w:pPr>
        <w:pStyle w:val="Normal"/>
        <w:jc w:val="both"/>
        <w:rPr>
          <w:rFonts w:ascii="Arial" w:hAnsi="Arial" w:eastAsia="NSimSun" w:cs="Arial"/>
          <w:highlight w:val="white"/>
        </w:rPr>
      </w:pPr>
      <w:r>
        <w:rPr>
          <w:rFonts w:eastAsia="NSimSun" w:cs="Arial" w:ascii="Arial" w:hAnsi="Arial"/>
          <w:highlight w:val="white"/>
        </w:rPr>
      </w:r>
    </w:p>
    <w:p>
      <w:pPr>
        <w:pStyle w:val="Normal"/>
        <w:jc w:val="center"/>
        <w:rPr>
          <w:rFonts w:ascii="Arial" w:hAnsi="Arial" w:eastAsia="NSimSun" w:cs="Arial"/>
          <w:highlight w:val="white"/>
        </w:rPr>
      </w:pPr>
      <w:r>
        <w:rPr>
          <w:rFonts w:eastAsia="NSimSun" w:cs="Arial" w:ascii="Arial" w:hAnsi="Arial"/>
          <w:highlight w:val="white"/>
        </w:rPr>
        <w:t>ЗАЯВЛЕНИЕ</w:t>
      </w:r>
    </w:p>
    <w:p>
      <w:pPr>
        <w:pStyle w:val="Normal"/>
        <w:jc w:val="center"/>
        <w:rPr>
          <w:rFonts w:ascii="Arial" w:hAnsi="Arial" w:eastAsia="NSimSun" w:cs="Arial"/>
          <w:highlight w:val="white"/>
        </w:rPr>
      </w:pPr>
      <w:r>
        <w:rPr>
          <w:rFonts w:eastAsia="NSimSun" w:cs="Arial" w:ascii="Arial" w:hAnsi="Arial"/>
          <w:highlight w:val="white"/>
        </w:rPr>
        <w:t>о предоставлении субсидии</w:t>
      </w:r>
    </w:p>
    <w:p>
      <w:pPr>
        <w:pStyle w:val="Normal"/>
        <w:rPr>
          <w:rFonts w:ascii="Arial" w:hAnsi="Arial" w:eastAsia="NSimSun" w:cs="Arial"/>
          <w:highlight w:val="white"/>
        </w:rPr>
      </w:pPr>
      <w:r>
        <w:rPr>
          <w:rFonts w:eastAsia="NSimSun" w:cs="Arial" w:ascii="Arial" w:hAnsi="Arial"/>
          <w:highlight w:val="white"/>
        </w:rPr>
      </w:r>
    </w:p>
    <w:p>
      <w:pPr>
        <w:pStyle w:val="Normal"/>
        <w:jc w:val="both"/>
        <w:rPr>
          <w:rFonts w:ascii="Arial" w:hAnsi="Arial" w:eastAsia="NSimSun" w:cs="Arial"/>
          <w:highlight w:val="white"/>
        </w:rPr>
      </w:pPr>
      <w:r>
        <w:rPr>
          <w:rFonts w:eastAsia="NSimSun" w:cs="Arial" w:ascii="Arial" w:hAnsi="Arial"/>
          <w:highlight w:val="white"/>
        </w:rPr>
        <w:t>Полное наименование в соответствии с учредительными документами __________________________________________________________________</w:t>
      </w:r>
    </w:p>
    <w:p>
      <w:pPr>
        <w:pStyle w:val="Normal"/>
        <w:rPr>
          <w:rFonts w:ascii="Arial" w:hAnsi="Arial" w:eastAsia="NSimSun" w:cs="Arial"/>
          <w:highlight w:val="white"/>
        </w:rPr>
      </w:pPr>
      <w:r>
        <w:rPr>
          <w:rFonts w:eastAsia="NSimSun" w:cs="Arial" w:ascii="Arial" w:hAnsi="Arial"/>
          <w:highlight w:val="white"/>
        </w:rPr>
        <w:t>Юридический адрес: ________________________________________________</w:t>
      </w:r>
    </w:p>
    <w:p>
      <w:pPr>
        <w:pStyle w:val="Normal"/>
        <w:rPr>
          <w:rFonts w:ascii="Arial" w:hAnsi="Arial" w:eastAsia="NSimSun" w:cs="Arial"/>
          <w:highlight w:val="white"/>
        </w:rPr>
      </w:pPr>
      <w:r>
        <w:rPr>
          <w:rFonts w:eastAsia="NSimSun" w:cs="Arial" w:ascii="Arial" w:hAnsi="Arial"/>
          <w:highlight w:val="white"/>
        </w:rPr>
        <w:t>Почтовый адрес: ___________________________________________________</w:t>
      </w:r>
    </w:p>
    <w:p>
      <w:pPr>
        <w:pStyle w:val="Normal"/>
        <w:rPr>
          <w:rFonts w:ascii="Arial" w:hAnsi="Arial" w:eastAsia="NSimSun" w:cs="Arial"/>
          <w:highlight w:val="white"/>
        </w:rPr>
      </w:pPr>
      <w:r>
        <w:rPr>
          <w:rFonts w:eastAsia="NSimSun" w:cs="Arial" w:ascii="Arial" w:hAnsi="Arial"/>
          <w:highlight w:val="white"/>
        </w:rPr>
        <w:t>Телефон, факс: ____________________________________________________</w:t>
      </w:r>
    </w:p>
    <w:p>
      <w:pPr>
        <w:pStyle w:val="Normal"/>
        <w:rPr>
          <w:rFonts w:ascii="Arial" w:hAnsi="Arial" w:eastAsia="NSimSun" w:cs="Arial"/>
          <w:highlight w:val="white"/>
        </w:rPr>
      </w:pPr>
      <w:r>
        <w:rPr>
          <w:rFonts w:eastAsia="NSimSun" w:cs="Arial" w:ascii="Arial" w:hAnsi="Arial"/>
          <w:highlight w:val="white"/>
        </w:rPr>
        <w:t>Адрес электронной почты:___________________________________________</w:t>
      </w:r>
    </w:p>
    <w:p>
      <w:pPr>
        <w:pStyle w:val="Normal"/>
        <w:rPr>
          <w:rFonts w:ascii="Arial" w:hAnsi="Arial" w:eastAsia="NSimSun" w:cs="Arial"/>
          <w:highlight w:val="white"/>
        </w:rPr>
      </w:pPr>
      <w:r>
        <w:rPr>
          <w:rFonts w:eastAsia="NSimSun" w:cs="Arial" w:ascii="Arial" w:hAnsi="Arial"/>
          <w:highlight w:val="white"/>
        </w:rPr>
        <w:t>Идентификационный номер налогоплательщика (ИНН): _________________</w:t>
      </w:r>
    </w:p>
    <w:p>
      <w:pPr>
        <w:pStyle w:val="Normal"/>
        <w:rPr>
          <w:rFonts w:ascii="Arial" w:hAnsi="Arial" w:eastAsia="NSimSun" w:cs="Arial"/>
          <w:highlight w:val="white"/>
        </w:rPr>
      </w:pPr>
      <w:r>
        <w:rPr>
          <w:rFonts w:eastAsia="NSimSun" w:cs="Arial" w:ascii="Arial" w:hAnsi="Arial"/>
          <w:highlight w:val="white"/>
        </w:rPr>
        <w:t>Код причины постановки на учет (КПП):_______________________________</w:t>
      </w:r>
    </w:p>
    <w:p>
      <w:pPr>
        <w:pStyle w:val="Normal"/>
        <w:rPr>
          <w:rFonts w:ascii="Arial" w:hAnsi="Arial" w:eastAsia="NSimSun" w:cs="Arial"/>
          <w:highlight w:val="white"/>
        </w:rPr>
      </w:pPr>
      <w:r>
        <w:rPr>
          <w:rFonts w:eastAsia="NSimSun" w:cs="Arial" w:ascii="Arial" w:hAnsi="Arial"/>
          <w:highlight w:val="white"/>
        </w:rPr>
        <w:t>Основной государственный регистрационный номер (ОГРН):_____________</w:t>
      </w:r>
    </w:p>
    <w:p>
      <w:pPr>
        <w:pStyle w:val="Normal"/>
        <w:rPr>
          <w:rFonts w:ascii="Arial" w:hAnsi="Arial" w:eastAsia="NSimSun" w:cs="Arial"/>
          <w:highlight w:val="white"/>
        </w:rPr>
      </w:pPr>
      <w:r>
        <w:rPr>
          <w:rFonts w:eastAsia="NSimSun" w:cs="Arial" w:ascii="Arial" w:hAnsi="Arial"/>
          <w:highlight w:val="white"/>
        </w:rPr>
        <w:t>Дата государственной регистрации: __________________________________</w:t>
      </w:r>
    </w:p>
    <w:p>
      <w:pPr>
        <w:pStyle w:val="Normal"/>
        <w:rPr>
          <w:rFonts w:ascii="Arial" w:hAnsi="Arial" w:eastAsia="NSimSun" w:cs="Arial"/>
          <w:highlight w:val="white"/>
        </w:rPr>
      </w:pPr>
      <w:r>
        <w:rPr>
          <w:rFonts w:eastAsia="NSimSun" w:cs="Arial" w:ascii="Arial" w:hAnsi="Arial"/>
          <w:highlight w:val="white"/>
        </w:rPr>
        <w:t>Руководитель организации (Ф.И.О. полностью, должность, телефон) _________________________________________________________</w:t>
      </w:r>
    </w:p>
    <w:p>
      <w:pPr>
        <w:pStyle w:val="Normal"/>
        <w:rPr>
          <w:rFonts w:ascii="Arial" w:hAnsi="Arial" w:eastAsia="NSimSun" w:cs="Arial"/>
          <w:highlight w:val="white"/>
        </w:rPr>
      </w:pPr>
      <w:r>
        <w:rPr>
          <w:rFonts w:eastAsia="NSimSun" w:cs="Arial" w:ascii="Arial" w:hAnsi="Arial"/>
          <w:highlight w:val="white"/>
        </w:rPr>
        <w:t>Размер запрашиваемой субсидии, рублей:_____________________________</w:t>
      </w:r>
    </w:p>
    <w:p>
      <w:pPr>
        <w:pStyle w:val="Normal"/>
        <w:rPr>
          <w:rFonts w:ascii="Arial" w:hAnsi="Arial" w:eastAsia="NSimSun" w:cs="Arial"/>
          <w:highlight w:val="white"/>
        </w:rPr>
      </w:pPr>
      <w:r>
        <w:rPr>
          <w:rFonts w:eastAsia="NSimSun" w:cs="Arial" w:ascii="Arial" w:hAnsi="Arial"/>
          <w:highlight w:val="white"/>
        </w:rPr>
        <w:t>Реквизиты для перечисления субсидии: __________________________________________________________________</w:t>
      </w:r>
    </w:p>
    <w:p>
      <w:pPr>
        <w:pStyle w:val="Normal"/>
        <w:widowControl w:val="false"/>
        <w:jc w:val="both"/>
        <w:rPr>
          <w:rFonts w:ascii="Arial" w:hAnsi="Arial" w:eastAsia="NSimSun" w:cs="Arial"/>
          <w:highlight w:val="white"/>
        </w:rPr>
      </w:pPr>
      <w:r>
        <w:rPr>
          <w:rFonts w:cs="Arial" w:ascii="Arial" w:hAnsi="Arial"/>
          <w:highlight w:val="white"/>
        </w:rPr>
        <w:t xml:space="preserve">Прошу представить      ______________________________________________   </w:t>
      </w:r>
    </w:p>
    <w:p>
      <w:pPr>
        <w:pStyle w:val="Normal"/>
        <w:widowControl w:val="false"/>
        <w:ind w:firstLine="540"/>
        <w:jc w:val="both"/>
        <w:rPr>
          <w:rFonts w:ascii="Arial" w:hAnsi="Arial" w:eastAsia="NSimSun" w:cs="Arial"/>
          <w:highlight w:val="white"/>
        </w:rPr>
      </w:pPr>
      <w:r>
        <w:rPr>
          <w:rFonts w:cs="Arial" w:ascii="Arial" w:hAnsi="Arial"/>
          <w:highlight w:val="white"/>
        </w:rPr>
        <w:t xml:space="preserve">                                                  </w:t>
      </w:r>
      <w:r>
        <w:rPr>
          <w:rFonts w:cs="Arial" w:ascii="Arial" w:hAnsi="Arial"/>
          <w:highlight w:val="white"/>
        </w:rPr>
        <w:t xml:space="preserve">(наименование заявителя) </w:t>
      </w:r>
    </w:p>
    <w:p>
      <w:pPr>
        <w:pStyle w:val="Normal"/>
        <w:widowControl w:val="false"/>
        <w:jc w:val="both"/>
        <w:rPr>
          <w:rFonts w:ascii="Arial" w:hAnsi="Arial" w:eastAsia="NSimSun" w:cs="Arial"/>
          <w:highlight w:val="white"/>
        </w:rPr>
      </w:pPr>
      <w:r>
        <w:rPr>
          <w:rFonts w:eastAsia="NSimSun" w:cs="Arial" w:ascii="Arial" w:hAnsi="Arial"/>
          <w:highlight w:val="white"/>
        </w:rPr>
      </w:r>
    </w:p>
    <w:p>
      <w:pPr>
        <w:pStyle w:val="Normal"/>
        <w:widowControl w:val="false"/>
        <w:jc w:val="both"/>
        <w:rPr>
          <w:rFonts w:ascii="Arial" w:hAnsi="Arial" w:eastAsia="NSimSun" w:cs="Arial"/>
          <w:highlight w:val="white"/>
        </w:rPr>
      </w:pPr>
      <w:r>
        <w:rPr>
          <w:rFonts w:cs="Arial" w:ascii="Arial" w:hAnsi="Arial"/>
          <w:highlight w:val="white"/>
        </w:rPr>
        <w:t xml:space="preserve">субсидию в целях финансового обеспечения затрат деятельности </w:t>
      </w:r>
      <w:r>
        <w:rPr>
          <w:rFonts w:cs="Arial" w:ascii="Arial" w:hAnsi="Arial"/>
          <w:color w:val="0D0D0D"/>
          <w:highlight w:val="white"/>
        </w:rPr>
        <w:t>инфраструктуры поддержки субъектов малого и среднего предпринимательства.</w:t>
      </w:r>
    </w:p>
    <w:p>
      <w:pPr>
        <w:pStyle w:val="Normal"/>
        <w:rPr>
          <w:rFonts w:ascii="Arial" w:hAnsi="Arial" w:eastAsia="NSimSun" w:cs="Arial"/>
          <w:highlight w:val="white"/>
        </w:rPr>
      </w:pPr>
      <w:r>
        <w:rPr>
          <w:rFonts w:eastAsia="NSimSun" w:cs="Arial" w:ascii="Arial" w:hAnsi="Arial"/>
          <w:color w:val="000000"/>
          <w:highlight w:val="white"/>
        </w:rPr>
        <w:t>Вся информация, представленная в заявке достоверна.</w:t>
      </w:r>
    </w:p>
    <w:p>
      <w:pPr>
        <w:pStyle w:val="Normal"/>
        <w:rPr>
          <w:rFonts w:ascii="Arial" w:hAnsi="Arial" w:eastAsia="NSimSun" w:cs="Arial"/>
          <w:highlight w:val="white"/>
        </w:rPr>
      </w:pPr>
      <w:r>
        <w:rPr>
          <w:rFonts w:eastAsia="NSimSun" w:cs="Arial" w:ascii="Arial" w:hAnsi="Arial"/>
          <w:highlight w:val="white"/>
        </w:rPr>
        <w:t xml:space="preserve">Подтверждаю, что: </w:t>
      </w:r>
    </w:p>
    <w:p>
      <w:pPr>
        <w:pStyle w:val="Normal"/>
        <w:ind w:firstLine="709"/>
        <w:jc w:val="both"/>
        <w:rPr>
          <w:rFonts w:ascii="Arial" w:hAnsi="Arial" w:eastAsia="NSimSun" w:cs="Arial"/>
          <w:highlight w:val="white"/>
        </w:rPr>
      </w:pPr>
      <w:r>
        <w:rPr>
          <w:rFonts w:cs="Arial" w:ascii="Arial" w:hAnsi="Arial"/>
          <w:color w:val="000000"/>
          <w:highlight w:val="white"/>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получает средства из бюджета округа на основании иных муниципальных правовых актов на цели, установленные настоящим правовым актом</w:t>
      </w:r>
      <w:r>
        <w:rPr>
          <w:rFonts w:cs="Arial" w:ascii="Arial" w:hAnsi="Arial"/>
          <w:color w:val="000000"/>
        </w:rPr>
        <w:t xml:space="preserve">, </w:t>
      </w:r>
      <w:r>
        <w:rPr>
          <w:rFonts w:eastAsia="NSimSun" w:cs="Arial" w:ascii="Arial" w:hAnsi="Arial"/>
        </w:rPr>
        <w:t>на основании иных нормативных правовых актов субъекта Российской Федерации, муниципальных правовых актов на цели, установленные настоящим Порядком</w:t>
      </w:r>
      <w:r>
        <w:rPr>
          <w:rFonts w:cs="Arial" w:ascii="Arial" w:hAnsi="Arial"/>
          <w:color w:val="000000"/>
          <w:highlight w:val="white"/>
        </w:rPr>
        <w:t>;</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Normal"/>
        <w:ind w:firstLine="709"/>
        <w:jc w:val="both"/>
        <w:rPr>
          <w:rFonts w:ascii="Arial" w:hAnsi="Arial" w:eastAsia="NSimSun" w:cs="Arial"/>
          <w:highlight w:val="white"/>
        </w:rPr>
      </w:pPr>
      <w:r>
        <w:rPr>
          <w:rFonts w:cs="Arial" w:ascii="Arial" w:hAnsi="Arial"/>
          <w:color w:val="000000"/>
        </w:rPr>
        <w:t>- у</w:t>
      </w:r>
      <w:r>
        <w:rPr>
          <w:rFonts w:cs="Arial" w:ascii="Arial" w:hAnsi="Arial"/>
          <w:color w:val="000000"/>
          <w:highlight w:val="white"/>
        </w:rPr>
        <w:t xml:space="preserve">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pPr>
        <w:pStyle w:val="Normal"/>
        <w:ind w:firstLine="709"/>
        <w:jc w:val="both"/>
        <w:rPr>
          <w:rFonts w:ascii="Arial" w:hAnsi="Arial" w:eastAsia="NSimSun" w:cs="Arial"/>
          <w:highlight w:val="white"/>
        </w:rPr>
      </w:pPr>
      <w:r>
        <w:rPr>
          <w:rFonts w:cs="Arial" w:ascii="Arial" w:hAnsi="Arial"/>
          <w:color w:val="000000"/>
        </w:rPr>
        <w:t xml:space="preserve">- у </w:t>
      </w:r>
      <w:r>
        <w:rPr>
          <w:rFonts w:cs="Arial" w:ascii="Arial" w:hAnsi="Arial"/>
          <w:color w:val="000000"/>
          <w:highlight w:val="white"/>
        </w:rPr>
        <w:t xml:space="preserve">участника отбора отсутствует просроченная задолженность по возврату в бюджет Российской Федерации(местный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 за исключением случаев установленных соответственно высшим исполнительным органом субъекта Российской Федерации( местной администрацией); </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pPr>
        <w:pStyle w:val="Normal"/>
        <w:ind w:firstLine="709"/>
        <w:jc w:val="both"/>
        <w:rPr>
          <w:rFonts w:ascii="Arial" w:hAnsi="Arial" w:cs="Arial"/>
          <w:color w:val="000000"/>
        </w:rPr>
      </w:pPr>
      <w:r>
        <w:rPr>
          <w:rFonts w:cs="Arial" w:ascii="Arial" w:hAnsi="Arial"/>
          <w:color w:val="000000"/>
        </w:rPr>
        <w:t>-</w:t>
      </w:r>
      <w:r>
        <w:rPr>
          <w:rFonts w:cs="Arial" w:ascii="Arial" w:hAnsi="Arial"/>
          <w:color w:val="000000"/>
          <w:highlight w:val="white"/>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pPr>
        <w:pStyle w:val="Normal"/>
        <w:ind w:firstLine="709"/>
        <w:jc w:val="both"/>
        <w:rPr>
          <w:rFonts w:ascii="Arial" w:hAnsi="Arial" w:eastAsia="NSimSun" w:cs="Arial"/>
        </w:rPr>
      </w:pPr>
      <w:r>
        <w:rPr>
          <w:rFonts w:cs="Arial" w:ascii="Arial" w:hAnsi="Arial"/>
          <w:color w:val="000000"/>
        </w:rPr>
        <w:t xml:space="preserve">- </w:t>
      </w:r>
      <w:r>
        <w:rPr>
          <w:rFonts w:cs="Arial" w:ascii="Arial" w:hAnsi="Arial"/>
          <w:color w:val="000000"/>
          <w:highlight w:val="white"/>
        </w:rPr>
        <w:t xml:space="preserve">участник отбора </w:t>
      </w:r>
      <w:r>
        <w:rPr>
          <w:rFonts w:eastAsia="NSimSun" w:cs="Arial" w:ascii="Arial" w:hAnsi="Arial"/>
          <w:color w:val="0D0D0D"/>
          <w:highlight w:val="white"/>
        </w:rPr>
        <w:t xml:space="preserve">включен в Единый реестр организаций, образующих инфраструктуру поддержки субъектов малого и среднего предпринимательства, размещенном в </w:t>
      </w:r>
      <w:r>
        <w:rPr>
          <w:rFonts w:eastAsia="NSimSun" w:cs="Arial" w:ascii="Arial" w:hAnsi="Arial"/>
          <w:highlight w:val="white"/>
        </w:rPr>
        <w:t>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pPr>
        <w:pStyle w:val="Normal"/>
        <w:ind w:firstLine="709"/>
        <w:jc w:val="both"/>
        <w:rPr>
          <w:rFonts w:ascii="Arial" w:hAnsi="Arial" w:eastAsia="NSimSun" w:cs="Arial"/>
        </w:rPr>
      </w:pPr>
      <w:r>
        <w:rPr>
          <w:rFonts w:eastAsia="NSimSun" w:cs="Arial" w:ascii="Arial" w:hAnsi="Arial"/>
        </w:rPr>
      </w:r>
    </w:p>
    <w:p>
      <w:pPr>
        <w:pStyle w:val="Normal"/>
        <w:ind w:firstLine="709"/>
        <w:jc w:val="both"/>
        <w:rPr>
          <w:rFonts w:ascii="Arial" w:hAnsi="Arial" w:eastAsia="NSimSun" w:cs="Arial"/>
          <w:color w:val="000000"/>
        </w:rPr>
      </w:pPr>
      <w:r>
        <w:rPr>
          <w:rFonts w:eastAsia="NSimSun" w:cs="Arial" w:ascii="Arial" w:hAnsi="Arial"/>
        </w:rPr>
        <w:t xml:space="preserve">Даю согласие: </w:t>
      </w:r>
    </w:p>
    <w:p>
      <w:pPr>
        <w:pStyle w:val="Normal"/>
        <w:ind w:firstLine="709"/>
        <w:jc w:val="both"/>
        <w:rPr>
          <w:rFonts w:ascii="Arial" w:hAnsi="Arial" w:eastAsia="NSimSun" w:cs="Arial"/>
        </w:rPr>
      </w:pPr>
      <w:r>
        <w:rPr>
          <w:rFonts w:eastAsia="NSimSun" w:cs="Arial" w:ascii="Arial" w:hAnsi="Arial"/>
          <w:color w:val="000000"/>
        </w:rPr>
        <w:t>- на обработку персональных данных в соответствии с законодательством Российской Федерации;</w:t>
      </w:r>
    </w:p>
    <w:p>
      <w:pPr>
        <w:pStyle w:val="Normal"/>
        <w:ind w:firstLine="709"/>
        <w:jc w:val="both"/>
        <w:rPr>
          <w:rFonts w:ascii="Arial" w:hAnsi="Arial" w:eastAsia="NSimSun" w:cs="Arial"/>
          <w:color w:val="000000"/>
          <w:highlight w:val="yellow"/>
        </w:rPr>
      </w:pPr>
      <w:r>
        <w:rPr>
          <w:rFonts w:eastAsia="NSimSun" w:cs="Arial" w:ascii="Arial" w:hAnsi="Arial"/>
          <w:color w:val="000000"/>
        </w:rPr>
        <w:t>- 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Normal"/>
        <w:ind w:firstLine="709"/>
        <w:jc w:val="both"/>
        <w:rPr>
          <w:rFonts w:ascii="Arial" w:hAnsi="Arial" w:cs="Arial"/>
          <w:color w:val="000000"/>
        </w:rPr>
      </w:pPr>
      <w:r>
        <w:rPr>
          <w:rFonts w:cs="Arial" w:ascii="Arial" w:hAnsi="Arial"/>
          <w:color w:val="000000"/>
        </w:rPr>
        <w:t xml:space="preserve">- на осуществление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r>
        <w:rPr>
          <w:rFonts w:cs="Arial" w:ascii="Arial" w:hAnsi="Arial"/>
        </w:rPr>
        <w:t>статьями 268.1</w:t>
      </w:r>
      <w:r>
        <w:rPr>
          <w:rFonts w:cs="Arial" w:ascii="Arial" w:hAnsi="Arial"/>
          <w:color w:val="000000"/>
        </w:rPr>
        <w:t xml:space="preserve"> и </w:t>
      </w:r>
      <w:r>
        <w:rPr>
          <w:rFonts w:cs="Arial" w:ascii="Arial" w:hAnsi="Arial"/>
        </w:rPr>
        <w:t>269.2</w:t>
      </w:r>
      <w:r>
        <w:rPr>
          <w:rFonts w:cs="Arial" w:ascii="Arial" w:hAnsi="Arial"/>
          <w:color w:val="000000"/>
        </w:rPr>
        <w:t xml:space="preserve"> Бюджетного кодекса Российской Федерации.</w:t>
      </w:r>
    </w:p>
    <w:p>
      <w:pPr>
        <w:pStyle w:val="Normal"/>
        <w:ind w:firstLine="709"/>
        <w:jc w:val="both"/>
        <w:rPr>
          <w:rFonts w:ascii="Arial" w:hAnsi="Arial" w:cs="Arial"/>
          <w:color w:val="000000"/>
        </w:rPr>
      </w:pPr>
      <w:r>
        <w:rPr>
          <w:rFonts w:cs="Arial" w:ascii="Arial" w:hAnsi="Arial"/>
          <w:color w:val="000000"/>
        </w:rPr>
      </w:r>
    </w:p>
    <w:p>
      <w:pPr>
        <w:pStyle w:val="Normal"/>
        <w:ind w:firstLine="709"/>
        <w:jc w:val="both"/>
        <w:rPr>
          <w:rFonts w:ascii="Arial" w:hAnsi="Arial" w:eastAsia="NSimSun" w:cs="Arial"/>
        </w:rPr>
      </w:pPr>
      <w:r>
        <w:rPr>
          <w:rFonts w:cs="Arial" w:ascii="Arial" w:hAnsi="Arial"/>
          <w:color w:val="000000"/>
        </w:rPr>
        <w:t xml:space="preserve">Обязуюсь соблюдать </w:t>
      </w:r>
      <w:r>
        <w:rPr>
          <w:rFonts w:eastAsia="NSimSun" w:cs="Arial" w:ascii="Arial" w:hAnsi="Arial"/>
        </w:rPr>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rPr>
          <w:rFonts w:ascii="Arial" w:hAnsi="Arial" w:eastAsia="NSimSun" w:cs="Arial"/>
        </w:rPr>
      </w:pPr>
      <w:r>
        <w:rPr>
          <w:rFonts w:eastAsia="NSimSun" w:cs="Arial" w:ascii="Arial" w:hAnsi="Arial"/>
        </w:rPr>
      </w:r>
    </w:p>
    <w:p>
      <w:pPr>
        <w:pStyle w:val="Normal"/>
        <w:rPr>
          <w:rFonts w:ascii="Arial" w:hAnsi="Arial" w:eastAsia="NSimSun" w:cs="Arial"/>
        </w:rPr>
      </w:pPr>
      <w:r>
        <w:rPr>
          <w:rFonts w:eastAsia="NSimSun" w:cs="Arial" w:ascii="Arial" w:hAnsi="Arial"/>
        </w:rPr>
        <w:t>Перечень прилагаемых документов:___________________________________</w:t>
      </w:r>
    </w:p>
    <w:p>
      <w:pPr>
        <w:pStyle w:val="Normal"/>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Руководитель               ___________                         ___________________</w:t>
      </w:r>
    </w:p>
    <w:p>
      <w:pPr>
        <w:pStyle w:val="Normal"/>
        <w:jc w:val="both"/>
        <w:rPr>
          <w:rFonts w:ascii="Arial" w:hAnsi="Arial" w:eastAsia="NSimSun" w:cs="Arial"/>
        </w:rPr>
      </w:pPr>
      <w:r>
        <w:rPr>
          <w:rFonts w:eastAsia="NSimSun" w:cs="Arial" w:ascii="Arial" w:hAnsi="Arial"/>
        </w:rPr>
        <w:t xml:space="preserve">                                         </w:t>
      </w:r>
      <w:r>
        <w:rPr>
          <w:rFonts w:eastAsia="NSimSun" w:cs="Arial" w:ascii="Arial" w:hAnsi="Arial"/>
        </w:rPr>
        <w:t>подпись                             расшифровка подписи</w:t>
      </w:r>
    </w:p>
    <w:p>
      <w:pPr>
        <w:pStyle w:val="Normal"/>
        <w:jc w:val="both"/>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 xml:space="preserve">М.П.                                                 </w:t>
        <w:tab/>
        <w:tab/>
        <w:tab/>
        <w:tab/>
        <w:t xml:space="preserve">                          Дата ______________</w:t>
      </w:r>
    </w:p>
    <w:p>
      <w:pPr>
        <w:pStyle w:val="Normal"/>
        <w:jc w:val="both"/>
        <w:rPr>
          <w:rFonts w:ascii="Arial" w:hAnsi="Arial" w:eastAsia="NSimSun" w:cs="Arial"/>
        </w:rPr>
      </w:pPr>
      <w:r>
        <w:rPr>
          <w:rFonts w:eastAsia="NSimSun" w:cs="Arial" w:ascii="Arial" w:hAnsi="Arial"/>
        </w:rPr>
        <w:t xml:space="preserve">                                                                                                          </w:t>
      </w:r>
    </w:p>
    <w:p>
      <w:pPr>
        <w:pStyle w:val="Normal"/>
        <w:ind w:hanging="709" w:left="709"/>
        <w:jc w:val="center"/>
        <w:rPr>
          <w:rFonts w:ascii="Arial" w:hAnsi="Arial" w:eastAsia="NSimSun" w:cs="Arial"/>
        </w:rPr>
      </w:pPr>
      <w:r>
        <w:rPr>
          <w:rFonts w:eastAsia="NSimSun" w:cs="Arial" w:ascii="Arial" w:hAnsi="Arial"/>
          <w:color w:val="000000"/>
        </w:rPr>
        <w:t>____________________</w:t>
      </w:r>
    </w:p>
    <w:p>
      <w:pPr>
        <w:pStyle w:val="Normal"/>
        <w:widowControl w:val="false"/>
        <w:tabs>
          <w:tab w:val="clear" w:pos="708"/>
          <w:tab w:val="left" w:pos="3719" w:leader="none"/>
        </w:tabs>
        <w:spacing w:lineRule="atLeast" w:line="320"/>
        <w:jc w:val="both"/>
        <w:rPr>
          <w:rFonts w:ascii="Arial" w:hAnsi="Arial" w:cs="Arial"/>
          <w:color w:val="7030A0"/>
        </w:rPr>
      </w:pPr>
      <w:r>
        <w:rPr>
          <w:rFonts w:cs="Arial" w:ascii="Arial" w:hAnsi="Arial"/>
          <w:color w:val="7030A0"/>
        </w:rPr>
      </w:r>
    </w:p>
    <w:p>
      <w:pPr>
        <w:pStyle w:val="Normal"/>
        <w:spacing w:lineRule="atLeast" w:line="320"/>
        <w:jc w:val="center"/>
        <w:rPr>
          <w:rFonts w:ascii="Arial" w:hAnsi="Arial" w:cs="Arial"/>
          <w:b/>
          <w:lang w:eastAsia="en-US"/>
        </w:rPr>
      </w:pPr>
      <w:r>
        <w:rPr>
          <w:rFonts w:cs="Arial" w:ascii="Arial" w:hAnsi="Arial"/>
          <w:b/>
          <w:lang w:eastAsia="en-US"/>
        </w:rPr>
      </w:r>
      <w:r>
        <w:br w:type="page"/>
      </w:r>
    </w:p>
    <w:p>
      <w:pPr>
        <w:pStyle w:val="Normal"/>
        <w:widowControl w:val="false"/>
        <w:tabs>
          <w:tab w:val="clear" w:pos="708"/>
          <w:tab w:val="left" w:pos="3719" w:leader="none"/>
        </w:tabs>
        <w:spacing w:lineRule="atLeast" w:line="320" w:before="0" w:after="0"/>
        <w:jc w:val="right"/>
        <w:rPr>
          <w:rFonts w:ascii="Arial" w:hAnsi="Arial" w:cs="Arial"/>
        </w:rPr>
      </w:pPr>
      <w:r>
        <w:rPr>
          <w:rFonts w:cs="Arial" w:ascii="Arial" w:hAnsi="Arial"/>
        </w:rPr>
        <w:t>Приложение 2</w:t>
      </w:r>
    </w:p>
    <w:p>
      <w:pPr>
        <w:pStyle w:val="Normal"/>
        <w:widowControl w:val="false"/>
        <w:tabs>
          <w:tab w:val="clear" w:pos="708"/>
          <w:tab w:val="left" w:pos="3719" w:leader="none"/>
        </w:tabs>
        <w:spacing w:lineRule="atLeast" w:line="320"/>
        <w:jc w:val="right"/>
        <w:rPr>
          <w:rFonts w:ascii="Arial" w:hAnsi="Arial" w:cs="Arial"/>
        </w:rPr>
      </w:pPr>
      <w:r>
        <w:rPr>
          <w:rFonts w:cs="Arial" w:ascii="Arial" w:hAnsi="Arial"/>
        </w:rPr>
        <w:t>к Порядку</w:t>
      </w:r>
    </w:p>
    <w:p>
      <w:pPr>
        <w:pStyle w:val="Normal"/>
        <w:widowControl w:val="false"/>
        <w:tabs>
          <w:tab w:val="clear" w:pos="708"/>
          <w:tab w:val="left" w:pos="3719" w:leader="none"/>
        </w:tabs>
        <w:spacing w:lineRule="atLeast" w:line="320"/>
        <w:jc w:val="center"/>
        <w:rPr>
          <w:rFonts w:ascii="Arial" w:hAnsi="Arial" w:cs="Arial"/>
        </w:rPr>
      </w:pPr>
      <w:r>
        <w:rPr>
          <w:rFonts w:cs="Arial" w:ascii="Arial" w:hAnsi="Arial"/>
        </w:rPr>
      </w:r>
    </w:p>
    <w:p>
      <w:pPr>
        <w:pStyle w:val="Normal"/>
        <w:widowControl w:val="false"/>
        <w:tabs>
          <w:tab w:val="clear" w:pos="708"/>
          <w:tab w:val="left" w:pos="3719" w:leader="none"/>
        </w:tabs>
        <w:spacing w:lineRule="atLeast" w:line="320"/>
        <w:jc w:val="center"/>
        <w:rPr>
          <w:rFonts w:ascii="Arial" w:hAnsi="Arial" w:cs="Arial"/>
        </w:rPr>
      </w:pPr>
      <w:r>
        <w:rPr>
          <w:rFonts w:cs="Arial" w:ascii="Arial" w:hAnsi="Arial"/>
        </w:rPr>
        <w:t>Расчет компенсации части затрат по предоставлению услуг водоснабжения, водоотведения и теплоснабжения населению Ардатовского округа</w:t>
      </w:r>
    </w:p>
    <w:p>
      <w:pPr>
        <w:pStyle w:val="Normal"/>
        <w:widowControl w:val="false"/>
        <w:tabs>
          <w:tab w:val="clear" w:pos="708"/>
          <w:tab w:val="left" w:pos="3719" w:leader="none"/>
        </w:tabs>
        <w:spacing w:lineRule="atLeast" w:line="320"/>
        <w:jc w:val="right"/>
        <w:rPr>
          <w:rFonts w:ascii="Arial" w:hAnsi="Arial" w:cs="Arial"/>
        </w:rPr>
      </w:pPr>
      <w:r>
        <w:rPr>
          <w:rFonts w:cs="Arial" w:ascii="Arial" w:hAnsi="Arial"/>
        </w:rPr>
      </w:r>
    </w:p>
    <w:tbl>
      <w:tblPr>
        <w:tblStyle w:val="ad"/>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1709"/>
        <w:gridCol w:w="2009"/>
        <w:gridCol w:w="1738"/>
        <w:gridCol w:w="1518"/>
        <w:gridCol w:w="1674"/>
        <w:gridCol w:w="1556"/>
      </w:tblGrid>
      <w:tr>
        <w:trPr/>
        <w:tc>
          <w:tcPr>
            <w:tcW w:w="1709"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Тариф на КУ, утвержденный РСТ НО</w:t>
            </w:r>
          </w:p>
        </w:tc>
        <w:tc>
          <w:tcPr>
            <w:tcW w:w="2009"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Объем предоставленной КУ населению</w:t>
            </w:r>
          </w:p>
        </w:tc>
        <w:tc>
          <w:tcPr>
            <w:tcW w:w="1738"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Выручка в соответствии с тарифом, утвержденным РСТ гр.3= гр.1 *гр.2</w:t>
            </w:r>
          </w:p>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r>
          </w:p>
        </w:tc>
        <w:tc>
          <w:tcPr>
            <w:tcW w:w="1518"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Фактический тариф КУ</w:t>
            </w:r>
          </w:p>
        </w:tc>
        <w:tc>
          <w:tcPr>
            <w:tcW w:w="1674"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 xml:space="preserve"> </w:t>
            </w:r>
            <w:r>
              <w:rPr>
                <w:rFonts w:cs="Arial" w:ascii="Arial" w:hAnsi="Arial"/>
                <w:kern w:val="2"/>
                <w:lang w:val="ru-RU" w:eastAsia="en-US" w:bidi="ar-SA"/>
              </w:rPr>
              <w:t>Выручка по фактическому тарифу</w:t>
            </w:r>
          </w:p>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гр.5= гр.41 *гр.2</w:t>
            </w:r>
          </w:p>
        </w:tc>
        <w:tc>
          <w:tcPr>
            <w:tcW w:w="1556" w:type="dxa"/>
            <w:tcBorders/>
          </w:tcPr>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Размер</w:t>
            </w:r>
          </w:p>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компенсации затрат</w:t>
            </w:r>
          </w:p>
          <w:p>
            <w:pPr>
              <w:pStyle w:val="Normal"/>
              <w:widowControl w:val="false"/>
              <w:tabs>
                <w:tab w:val="clear" w:pos="708"/>
                <w:tab w:val="left" w:pos="3719" w:leader="none"/>
              </w:tabs>
              <w:suppressAutoHyphens w:val="false"/>
              <w:spacing w:before="0" w:after="0"/>
              <w:jc w:val="left"/>
              <w:rPr>
                <w:rFonts w:ascii="Arial" w:hAnsi="Arial" w:cs="Arial"/>
                <w:kern w:val="2"/>
                <w:lang w:eastAsia="en-US"/>
              </w:rPr>
            </w:pPr>
            <w:r>
              <w:rPr>
                <w:rFonts w:cs="Arial" w:ascii="Arial" w:hAnsi="Arial"/>
                <w:kern w:val="2"/>
                <w:lang w:val="ru-RU" w:eastAsia="en-US" w:bidi="ar-SA"/>
              </w:rPr>
              <w:t>гр.6= гр.5 – гр.3</w:t>
            </w:r>
          </w:p>
        </w:tc>
      </w:tr>
      <w:tr>
        <w:trPr>
          <w:trHeight w:val="255" w:hRule="atLeast"/>
        </w:trPr>
        <w:tc>
          <w:tcPr>
            <w:tcW w:w="1709"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1</w:t>
            </w:r>
          </w:p>
        </w:tc>
        <w:tc>
          <w:tcPr>
            <w:tcW w:w="2009"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2</w:t>
            </w:r>
          </w:p>
        </w:tc>
        <w:tc>
          <w:tcPr>
            <w:tcW w:w="1738"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3</w:t>
            </w:r>
          </w:p>
        </w:tc>
        <w:tc>
          <w:tcPr>
            <w:tcW w:w="1518"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4</w:t>
            </w:r>
          </w:p>
        </w:tc>
        <w:tc>
          <w:tcPr>
            <w:tcW w:w="1674"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5</w:t>
            </w:r>
          </w:p>
        </w:tc>
        <w:tc>
          <w:tcPr>
            <w:tcW w:w="1556" w:type="dxa"/>
            <w:tcBorders/>
          </w:tcPr>
          <w:p>
            <w:pPr>
              <w:pStyle w:val="Normal"/>
              <w:widowControl w:val="false"/>
              <w:tabs>
                <w:tab w:val="clear" w:pos="708"/>
                <w:tab w:val="left" w:pos="3719" w:leader="none"/>
              </w:tabs>
              <w:suppressAutoHyphens w:val="false"/>
              <w:spacing w:lineRule="atLeast" w:line="320" w:before="0" w:after="0"/>
              <w:jc w:val="center"/>
              <w:rPr>
                <w:rFonts w:ascii="Arial" w:hAnsi="Arial" w:cs="Arial"/>
                <w:kern w:val="2"/>
                <w:lang w:eastAsia="en-US"/>
              </w:rPr>
            </w:pPr>
            <w:r>
              <w:rPr>
                <w:rFonts w:cs="Arial" w:ascii="Arial" w:hAnsi="Arial"/>
                <w:kern w:val="2"/>
                <w:lang w:val="ru-RU" w:eastAsia="en-US" w:bidi="ar-SA"/>
              </w:rPr>
              <w:t>6</w:t>
            </w:r>
          </w:p>
        </w:tc>
      </w:tr>
      <w:tr>
        <w:trPr/>
        <w:tc>
          <w:tcPr>
            <w:tcW w:w="1709"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2009"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738"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518"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674"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556"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r>
      <w:tr>
        <w:trPr/>
        <w:tc>
          <w:tcPr>
            <w:tcW w:w="1709"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2009"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738"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518"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674"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c>
          <w:tcPr>
            <w:tcW w:w="1556" w:type="dxa"/>
            <w:tcBorders/>
          </w:tcPr>
          <w:p>
            <w:pPr>
              <w:pStyle w:val="Normal"/>
              <w:widowControl w:val="false"/>
              <w:tabs>
                <w:tab w:val="clear" w:pos="708"/>
                <w:tab w:val="left" w:pos="3719" w:leader="none"/>
              </w:tabs>
              <w:suppressAutoHyphens w:val="false"/>
              <w:spacing w:lineRule="atLeast" w:line="320" w:before="0" w:after="0"/>
              <w:jc w:val="right"/>
              <w:rPr>
                <w:rFonts w:ascii="Arial" w:hAnsi="Arial" w:cs="Arial"/>
                <w:kern w:val="2"/>
                <w:lang w:eastAsia="en-US"/>
              </w:rPr>
            </w:pPr>
            <w:r>
              <w:rPr>
                <w:rFonts w:cs="Arial" w:ascii="Arial" w:hAnsi="Arial"/>
                <w:kern w:val="2"/>
                <w:lang w:val="ru-RU" w:eastAsia="en-US" w:bidi="ar-SA"/>
              </w:rPr>
            </w:r>
          </w:p>
        </w:tc>
      </w:tr>
    </w:tbl>
    <w:p>
      <w:pPr>
        <w:pStyle w:val="Normal"/>
        <w:widowControl w:val="false"/>
        <w:tabs>
          <w:tab w:val="clear" w:pos="708"/>
          <w:tab w:val="left" w:pos="3719" w:leader="none"/>
        </w:tabs>
        <w:spacing w:lineRule="atLeast" w:line="320"/>
        <w:jc w:val="right"/>
        <w:rPr>
          <w:rFonts w:ascii="Arial" w:hAnsi="Arial" w:cs="Arial"/>
          <w:color w:val="7030A0"/>
        </w:rPr>
      </w:pPr>
      <w:r>
        <w:rPr>
          <w:rFonts w:cs="Arial" w:ascii="Arial" w:hAnsi="Arial"/>
          <w:color w:val="7030A0"/>
        </w:rPr>
      </w:r>
    </w:p>
    <w:p>
      <w:pPr>
        <w:pStyle w:val="Normal"/>
        <w:tabs>
          <w:tab w:val="clear" w:pos="708"/>
          <w:tab w:val="left" w:pos="3719" w:leader="none"/>
        </w:tabs>
        <w:spacing w:lineRule="atLeast" w:line="320"/>
        <w:jc w:val="both"/>
        <w:rPr>
          <w:rFonts w:ascii="Arial" w:hAnsi="Arial" w:cs="Arial"/>
          <w:color w:themeColor="text1" w:val="000000"/>
        </w:rPr>
      </w:pPr>
      <w:r>
        <w:rPr>
          <w:rFonts w:cs="Arial" w:ascii="Arial" w:hAnsi="Arial"/>
          <w:color w:themeColor="text1" w:val="000000"/>
        </w:rPr>
        <w:t>*Расшифровка затрат прилагается.</w:t>
      </w:r>
    </w:p>
    <w:p>
      <w:pPr>
        <w:pStyle w:val="Normal"/>
        <w:rPr>
          <w:rFonts w:ascii="Arial" w:hAnsi="Arial" w:eastAsia="NSimSun" w:cs="Arial"/>
        </w:rPr>
      </w:pPr>
      <w:r>
        <w:rPr>
          <w:rFonts w:eastAsia="NSimSun" w:cs="Arial" w:ascii="Arial" w:hAnsi="Arial"/>
        </w:rPr>
      </w:r>
    </w:p>
    <w:p>
      <w:pPr>
        <w:pStyle w:val="Normal"/>
        <w:rPr>
          <w:rFonts w:ascii="Arial" w:hAnsi="Arial" w:eastAsia="NSimSun" w:cs="Arial"/>
        </w:rPr>
      </w:pPr>
      <w:r>
        <w:rPr>
          <w:rFonts w:eastAsia="NSimSun" w:cs="Arial" w:ascii="Arial" w:hAnsi="Arial"/>
        </w:rPr>
        <w:t>Перечень прилагаемых документов:___________________________________</w:t>
      </w:r>
    </w:p>
    <w:p>
      <w:pPr>
        <w:pStyle w:val="Normal"/>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Руководитель               ___________                         ___________________</w:t>
      </w:r>
    </w:p>
    <w:p>
      <w:pPr>
        <w:pStyle w:val="Normal"/>
        <w:jc w:val="both"/>
        <w:rPr>
          <w:rFonts w:ascii="Arial" w:hAnsi="Arial" w:eastAsia="NSimSun" w:cs="Arial"/>
        </w:rPr>
      </w:pPr>
      <w:r>
        <w:rPr>
          <w:rFonts w:eastAsia="NSimSun" w:cs="Arial" w:ascii="Arial" w:hAnsi="Arial"/>
        </w:rPr>
        <w:t xml:space="preserve">                                         </w:t>
      </w:r>
      <w:r>
        <w:rPr>
          <w:rFonts w:eastAsia="NSimSun" w:cs="Arial" w:ascii="Arial" w:hAnsi="Arial"/>
        </w:rPr>
        <w:t>подпись                             расшифровка подписи</w:t>
      </w:r>
    </w:p>
    <w:p>
      <w:pPr>
        <w:pStyle w:val="Normal"/>
        <w:jc w:val="both"/>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 xml:space="preserve">М.П.                                                 </w:t>
        <w:tab/>
        <w:tab/>
        <w:tab/>
        <w:tab/>
        <w:t xml:space="preserve">                          Дата ______________</w:t>
      </w:r>
    </w:p>
    <w:p>
      <w:pPr>
        <w:pStyle w:val="Normal"/>
        <w:jc w:val="both"/>
        <w:rPr>
          <w:rFonts w:ascii="Arial" w:hAnsi="Arial" w:eastAsia="NSimSun" w:cs="Arial"/>
        </w:rPr>
      </w:pPr>
      <w:r>
        <w:rPr>
          <w:rFonts w:eastAsia="NSimSun" w:cs="Arial" w:ascii="Arial" w:hAnsi="Arial"/>
        </w:rPr>
        <w:t xml:space="preserve">                                                                                                          </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Tahoma">
    <w:charset w:val="01"/>
    <w:family w:val="swiss"/>
    <w:pitch w:val="variable"/>
  </w:font>
  <w:font w:name="Open Sans">
    <w:charset w:val="01"/>
    <w:family w:val="swiss"/>
    <w:pitch w:val="variable"/>
  </w:font>
  <w:font w:name="Liberation Sans">
    <w:altName w:val="Arial"/>
    <w:charset w:val="01"/>
    <w:family w:val="swiss"/>
    <w:pitch w:val="variable"/>
  </w:font>
  <w:font w:name="Courier New">
    <w:charset w:val="01"/>
    <w:family w:val="auto"/>
    <w:pitch w:val="variable"/>
  </w:font>
  <w:font w:name="Calibri">
    <w:charset w:val="01"/>
    <w:family w:val="swiss"/>
    <w:pitch w:val="variable"/>
  </w:font>
  <w:font w:name="Myriad Pro">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1418" w:hanging="360"/>
      </w:pPr>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abstractNum w:abstractNumId="3">
    <w:lvl w:ilvl="0">
      <w:start w:val="1"/>
      <w:numFmt w:val="decimal"/>
      <w:lvlText w:val="%1."/>
      <w:lvlJc w:val="left"/>
      <w:pPr>
        <w:tabs>
          <w:tab w:val="num" w:pos="0"/>
        </w:tabs>
        <w:ind w:left="502" w:hanging="360"/>
      </w:pPr>
      <w:rPr>
        <w:color w:val="010101"/>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f2760"/>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14:ligatures w14:val="none"/>
    </w:rPr>
  </w:style>
  <w:style w:type="paragraph" w:styleId="Heading1">
    <w:name w:val="heading 1"/>
    <w:basedOn w:val="Normal"/>
    <w:next w:val="Normal"/>
    <w:link w:val="1"/>
    <w:uiPriority w:val="9"/>
    <w:qFormat/>
    <w:rsid w:val="004b14c7"/>
    <w:pPr>
      <w:keepNext w:val="true"/>
      <w:ind w:left="708"/>
      <w:jc w:val="center"/>
      <w:outlineLvl w:val="0"/>
    </w:pPr>
    <w:rPr>
      <w:rFonts w:ascii="Arial" w:hAnsi="Arial" w:cs="Arial"/>
      <w:b/>
      <w:sz w:val="32"/>
      <w:szCs w:val="32"/>
    </w:rPr>
  </w:style>
  <w:style w:type="paragraph" w:styleId="Heading3">
    <w:name w:val="heading 3"/>
    <w:basedOn w:val="Normal"/>
    <w:next w:val="Normal"/>
    <w:link w:val="3"/>
    <w:semiHidden/>
    <w:unhideWhenUsed/>
    <w:qFormat/>
    <w:rsid w:val="003f2760"/>
    <w:pPr>
      <w:keepNext w:val="true"/>
      <w:spacing w:before="240" w:after="60"/>
      <w:outlineLvl w:val="2"/>
    </w:pPr>
    <w:rPr>
      <w:rFonts w:ascii="Cambria" w:hAnsi="Cambria"/>
      <w:b/>
      <w:bCs/>
      <w:sz w:val="26"/>
      <w:szCs w:val="26"/>
    </w:rPr>
  </w:style>
  <w:style w:type="paragraph" w:styleId="Heading7">
    <w:name w:val="heading 7"/>
    <w:basedOn w:val="Normal"/>
    <w:next w:val="Normal"/>
    <w:link w:val="7"/>
    <w:semiHidden/>
    <w:unhideWhenUsed/>
    <w:qFormat/>
    <w:rsid w:val="003f2760"/>
    <w:pPr>
      <w:keepNext w:val="true"/>
      <w:jc w:val="center"/>
      <w:outlineLvl w:val="6"/>
    </w:pPr>
    <w:rPr>
      <w:b/>
      <w:sz w:val="28"/>
      <w:szCs w:val="20"/>
    </w:rPr>
  </w:style>
  <w:style w:type="paragraph" w:styleId="Heading8">
    <w:name w:val="heading 8"/>
    <w:basedOn w:val="Normal"/>
    <w:next w:val="Normal"/>
    <w:link w:val="8"/>
    <w:semiHidden/>
    <w:unhideWhenUsed/>
    <w:qFormat/>
    <w:rsid w:val="003f2760"/>
    <w:pPr>
      <w:keepNext w:val="true"/>
      <w:jc w:val="center"/>
      <w:outlineLvl w:val="7"/>
    </w:pPr>
    <w:rPr>
      <w:b/>
      <w:sz w:val="32"/>
      <w:szCs w:val="20"/>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semiHidden/>
    <w:qFormat/>
    <w:rsid w:val="003f2760"/>
    <w:rPr>
      <w:rFonts w:ascii="Cambria" w:hAnsi="Cambria" w:eastAsia="Times New Roman" w:cs="Times New Roman"/>
      <w:b/>
      <w:bCs/>
      <w:kern w:val="0"/>
      <w:sz w:val="26"/>
      <w:szCs w:val="26"/>
      <w:lang w:eastAsia="ru-RU"/>
      <w14:ligatures w14:val="none"/>
    </w:rPr>
  </w:style>
  <w:style w:type="character" w:styleId="7" w:customStyle="1">
    <w:name w:val="Заголовок 7 Знак"/>
    <w:basedOn w:val="DefaultParagraphFont"/>
    <w:semiHidden/>
    <w:qFormat/>
    <w:rsid w:val="003f2760"/>
    <w:rPr>
      <w:rFonts w:ascii="Times New Roman" w:hAnsi="Times New Roman" w:eastAsia="Times New Roman" w:cs="Times New Roman"/>
      <w:b/>
      <w:kern w:val="0"/>
      <w:sz w:val="28"/>
      <w:szCs w:val="20"/>
      <w:lang w:eastAsia="ru-RU"/>
      <w14:ligatures w14:val="none"/>
    </w:rPr>
  </w:style>
  <w:style w:type="character" w:styleId="8" w:customStyle="1">
    <w:name w:val="Заголовок 8 Знак"/>
    <w:basedOn w:val="DefaultParagraphFont"/>
    <w:semiHidden/>
    <w:qFormat/>
    <w:rsid w:val="003f2760"/>
    <w:rPr>
      <w:rFonts w:ascii="Times New Roman" w:hAnsi="Times New Roman" w:eastAsia="Times New Roman" w:cs="Times New Roman"/>
      <w:b/>
      <w:kern w:val="0"/>
      <w:sz w:val="32"/>
      <w:szCs w:val="20"/>
      <w:lang w:eastAsia="ru-RU"/>
      <w14:ligatures w14:val="none"/>
    </w:rPr>
  </w:style>
  <w:style w:type="character" w:styleId="Style10" w:customStyle="1">
    <w:name w:val="Основной текст_"/>
    <w:basedOn w:val="DefaultParagraphFont"/>
    <w:link w:val="11"/>
    <w:qFormat/>
    <w:rsid w:val="003f2760"/>
    <w:rPr>
      <w:rFonts w:ascii="Times New Roman" w:hAnsi="Times New Roman" w:eastAsia="Times New Roman" w:cs="Times New Roman"/>
      <w:sz w:val="28"/>
      <w:szCs w:val="28"/>
      <w:shd w:fill="FFFFFF" w:val="clear"/>
    </w:rPr>
  </w:style>
  <w:style w:type="character" w:styleId="Hyperlink">
    <w:name w:val="Hyperlink"/>
    <w:basedOn w:val="DefaultParagraphFont"/>
    <w:uiPriority w:val="99"/>
    <w:unhideWhenUsed/>
    <w:rsid w:val="003f2760"/>
    <w:rPr>
      <w:color w:themeColor="hyperlink" w:val="0563C1"/>
      <w:u w:val="single"/>
    </w:rPr>
  </w:style>
  <w:style w:type="character" w:styleId="2" w:customStyle="1">
    <w:name w:val="Основной текст 2 Знак"/>
    <w:basedOn w:val="DefaultParagraphFont"/>
    <w:link w:val="BodyText2"/>
    <w:semiHidden/>
    <w:qFormat/>
    <w:rsid w:val="003f2760"/>
    <w:rPr>
      <w:rFonts w:ascii="Times New Roman" w:hAnsi="Times New Roman" w:eastAsia="Times New Roman" w:cs="Times New Roman"/>
      <w:kern w:val="0"/>
      <w:sz w:val="18"/>
      <w:szCs w:val="20"/>
      <w:lang w:eastAsia="ru-RU"/>
      <w14:ligatures w14:val="none"/>
    </w:rPr>
  </w:style>
  <w:style w:type="character" w:styleId="UnresolvedMention" w:customStyle="1">
    <w:name w:val="Unresolved Mention"/>
    <w:basedOn w:val="DefaultParagraphFont"/>
    <w:uiPriority w:val="99"/>
    <w:semiHidden/>
    <w:unhideWhenUsed/>
    <w:qFormat/>
    <w:rsid w:val="00fa3cf6"/>
    <w:rPr>
      <w:color w:val="605E5C"/>
      <w:shd w:fill="E1DFDD" w:val="clear"/>
    </w:rPr>
  </w:style>
  <w:style w:type="character" w:styleId="Style11" w:customStyle="1">
    <w:name w:val="Текст выноски Знак"/>
    <w:basedOn w:val="DefaultParagraphFont"/>
    <w:link w:val="BalloonText"/>
    <w:uiPriority w:val="99"/>
    <w:semiHidden/>
    <w:qFormat/>
    <w:rsid w:val="00767fe5"/>
    <w:rPr>
      <w:rFonts w:ascii="Tahoma" w:hAnsi="Tahoma" w:eastAsia="Times New Roman" w:cs="Tahoma"/>
      <w:kern w:val="0"/>
      <w:sz w:val="16"/>
      <w:szCs w:val="16"/>
      <w:lang w:eastAsia="ru-RU"/>
      <w14:ligatures w14:val="none"/>
    </w:rPr>
  </w:style>
  <w:style w:type="character" w:styleId="1" w:customStyle="1">
    <w:name w:val="Заголовок 1 Знак"/>
    <w:basedOn w:val="DefaultParagraphFont"/>
    <w:uiPriority w:val="9"/>
    <w:qFormat/>
    <w:rsid w:val="004b14c7"/>
    <w:rPr>
      <w:rFonts w:ascii="Arial" w:hAnsi="Arial" w:eastAsia="Times New Roman" w:cs="Arial"/>
      <w:b/>
      <w:kern w:val="0"/>
      <w:sz w:val="32"/>
      <w:szCs w:val="32"/>
      <w:lang w:eastAsia="ru-RU"/>
      <w14:ligatures w14:val="none"/>
    </w:rPr>
  </w:style>
  <w:style w:type="paragraph" w:styleId="Style12">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Style13">
    <w:name w:val="Указатель"/>
    <w:basedOn w:val="Normal"/>
    <w:qFormat/>
    <w:pPr>
      <w:suppressLineNumbers/>
    </w:pPr>
    <w:rPr>
      <w:rFonts w:cs="Droid Sans"/>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pPr>
      <w:suppressLineNumbers/>
    </w:pPr>
    <w:rPr>
      <w:rFonts w:cs="Arial"/>
    </w:rPr>
  </w:style>
  <w:style w:type="paragraph" w:styleId="11" w:customStyle="1">
    <w:name w:val="Основной текст1"/>
    <w:basedOn w:val="Normal"/>
    <w:link w:val="Style10"/>
    <w:qFormat/>
    <w:rsid w:val="003f2760"/>
    <w:pPr>
      <w:widowControl w:val="false"/>
      <w:shd w:val="clear" w:color="auto" w:fill="FFFFFF"/>
      <w:spacing w:lineRule="auto" w:line="360"/>
      <w:ind w:firstLine="400"/>
    </w:pPr>
    <w:rPr>
      <w:kern w:val="2"/>
      <w:sz w:val="28"/>
      <w:szCs w:val="28"/>
      <w:lang w:eastAsia="en-US"/>
      <w14:ligatures w14:val="standardContextual"/>
    </w:rPr>
  </w:style>
  <w:style w:type="paragraph" w:styleId="ListParagraph">
    <w:name w:val="List Paragraph"/>
    <w:basedOn w:val="Normal"/>
    <w:uiPriority w:val="34"/>
    <w:qFormat/>
    <w:rsid w:val="003f2760"/>
    <w:pPr>
      <w:widowControl w:val="false"/>
      <w:spacing w:before="0" w:after="0"/>
      <w:ind w:left="720"/>
      <w:contextualSpacing/>
    </w:pPr>
    <w:rPr>
      <w:rFonts w:ascii="Courier New" w:hAnsi="Courier New" w:eastAsia="Courier New" w:cs="Courier New"/>
      <w:color w:val="000000"/>
      <w:lang w:bidi="ru-RU"/>
    </w:rPr>
  </w:style>
  <w:style w:type="paragraph" w:styleId="BodyText2">
    <w:name w:val="Body Text 2"/>
    <w:basedOn w:val="Normal"/>
    <w:link w:val="2"/>
    <w:semiHidden/>
    <w:unhideWhenUsed/>
    <w:qFormat/>
    <w:rsid w:val="003f2760"/>
    <w:pPr>
      <w:jc w:val="center"/>
    </w:pPr>
    <w:rPr>
      <w:sz w:val="18"/>
      <w:szCs w:val="20"/>
    </w:rPr>
  </w:style>
  <w:style w:type="paragraph" w:styleId="21" w:customStyle="1">
    <w:name w:val="Основной текст 21"/>
    <w:basedOn w:val="Normal"/>
    <w:uiPriority w:val="99"/>
    <w:qFormat/>
    <w:rsid w:val="003f2760"/>
    <w:pPr/>
    <w:rPr>
      <w:sz w:val="28"/>
      <w:szCs w:val="20"/>
    </w:rPr>
  </w:style>
  <w:style w:type="paragraph" w:styleId="ConsPlusNormal" w:customStyle="1">
    <w:name w:val="ConsPlusNormal"/>
    <w:qFormat/>
    <w:rsid w:val="003f2760"/>
    <w:pPr>
      <w:widowControl w:val="false"/>
      <w:suppressAutoHyphens w:val="true"/>
      <w:bidi w:val="0"/>
      <w:spacing w:before="0" w:after="0"/>
      <w:ind w:firstLine="720"/>
      <w:jc w:val="left"/>
    </w:pPr>
    <w:rPr>
      <w:rFonts w:ascii="Arial" w:hAnsi="Arial" w:eastAsia="Times New Roman" w:cs="Arial"/>
      <w:color w:val="auto"/>
      <w:kern w:val="0"/>
      <w:sz w:val="20"/>
      <w:szCs w:val="20"/>
      <w:lang w:eastAsia="ru-RU" w:val="ru-RU" w:bidi="ar-SA"/>
      <w14:ligatures w14:val="none"/>
    </w:rPr>
  </w:style>
  <w:style w:type="paragraph" w:styleId="ConsPlusTitle" w:customStyle="1">
    <w:name w:val="ConsPlusTitle"/>
    <w:uiPriority w:val="99"/>
    <w:qFormat/>
    <w:rsid w:val="003f2760"/>
    <w:pPr>
      <w:widowControl w:val="false"/>
      <w:suppressAutoHyphens w:val="true"/>
      <w:bidi w:val="0"/>
      <w:spacing w:before="0" w:after="0"/>
      <w:jc w:val="left"/>
    </w:pPr>
    <w:rPr>
      <w:rFonts w:ascii="Calibri" w:hAnsi="Calibri" w:eastAsia="Times New Roman" w:cs="Calibri"/>
      <w:b/>
      <w:color w:val="auto"/>
      <w:kern w:val="0"/>
      <w:sz w:val="22"/>
      <w:szCs w:val="20"/>
      <w:lang w:eastAsia="ru-RU" w:val="ru-RU" w:bidi="ar-SA"/>
      <w14:ligatures w14:val="none"/>
    </w:rPr>
  </w:style>
  <w:style w:type="paragraph" w:styleId="Style14" w:customStyle="1">
    <w:name w:val="[основной абзац]"/>
    <w:basedOn w:val="Normal"/>
    <w:uiPriority w:val="99"/>
    <w:qFormat/>
    <w:rsid w:val="003f2760"/>
    <w:pPr>
      <w:spacing w:lineRule="atLeast" w:line="200"/>
      <w:ind w:firstLine="227"/>
      <w:jc w:val="distribute"/>
    </w:pPr>
    <w:rPr>
      <w:rFonts w:ascii="Myriad Pro" w:hAnsi="Myriad Pro" w:eastAsia="Calibri" w:cs="Myriad Pro"/>
      <w:color w:val="000000"/>
      <w:sz w:val="19"/>
      <w:szCs w:val="19"/>
      <w:lang w:eastAsia="en-US"/>
    </w:rPr>
  </w:style>
  <w:style w:type="paragraph" w:styleId="NormalWeb">
    <w:name w:val="Normal (Web)"/>
    <w:basedOn w:val="Normal"/>
    <w:uiPriority w:val="99"/>
    <w:unhideWhenUsed/>
    <w:qFormat/>
    <w:rsid w:val="003f2760"/>
    <w:pPr>
      <w:spacing w:beforeAutospacing="1" w:afterAutospacing="1"/>
    </w:pPr>
    <w:rPr/>
  </w:style>
  <w:style w:type="paragraph" w:styleId="BalloonText">
    <w:name w:val="Balloon Text"/>
    <w:basedOn w:val="Normal"/>
    <w:link w:val="Style11"/>
    <w:uiPriority w:val="99"/>
    <w:semiHidden/>
    <w:unhideWhenUsed/>
    <w:qFormat/>
    <w:rsid w:val="00767fe5"/>
    <w:pPr/>
    <w:rPr>
      <w:rFonts w:ascii="Tahoma" w:hAnsi="Tahoma" w:cs="Tahoma"/>
      <w:sz w:val="16"/>
      <w:szCs w:val="16"/>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d">
    <w:name w:val="Table Grid"/>
    <w:basedOn w:val="a1"/>
    <w:uiPriority w:val="39"/>
    <w:rsid w:val="009820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LibreOffice/24.8.4.1$Linux_X86_64 LibreOffice_project/480$Build-1</Application>
  <AppVersion>15.0000</AppVersion>
  <Pages>23</Pages>
  <Words>7497</Words>
  <Characters>57417</Characters>
  <CharactersWithSpaces>65368</CharactersWithSpaces>
  <Paragraphs>305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2025-04-14T06:21:00Z</dcterms:created>
  <dc:creator>Ардатовский Район</dc:creator>
  <dc:description/>
  <dc:language>ru-RU</dc:language>
  <cp:lastModifiedBy>Пользователь</cp:lastModifiedBy>
  <cp:lastPrinted>2025-04-11T10:30:00Z</cp:lastPrinted>
  <dcterms:modified xsi:type="dcterms:W3CDTF">2025-04-16T10:39:00Z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